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4B" w:rsidRPr="00A5741D" w:rsidRDefault="001A0A4B" w:rsidP="00A5741D">
      <w:pPr>
        <w:shd w:val="clear" w:color="auto" w:fill="FFFFFF"/>
        <w:jc w:val="right"/>
        <w:rPr>
          <w:rFonts w:ascii="Arial" w:eastAsia="Times New Roman" w:hAnsi="Arial" w:cs="Arial"/>
          <w:bCs/>
          <w:color w:val="000000"/>
          <w:sz w:val="24"/>
          <w:szCs w:val="24"/>
        </w:rPr>
      </w:pPr>
    </w:p>
    <w:p w:rsidR="00A5741D" w:rsidRPr="00A5741D" w:rsidRDefault="00A5741D" w:rsidP="00A5741D">
      <w:pPr>
        <w:shd w:val="clear" w:color="auto" w:fill="FFFFFF"/>
        <w:jc w:val="right"/>
        <w:rPr>
          <w:rFonts w:ascii="Arial" w:eastAsia="Times New Roman" w:hAnsi="Arial" w:cs="Arial"/>
          <w:bCs/>
          <w:color w:val="000000"/>
          <w:sz w:val="24"/>
          <w:szCs w:val="24"/>
        </w:rPr>
      </w:pPr>
      <w:r w:rsidRPr="00A5741D">
        <w:rPr>
          <w:rFonts w:ascii="Arial" w:eastAsia="Times New Roman" w:hAnsi="Arial" w:cs="Arial"/>
          <w:bCs/>
          <w:color w:val="000000"/>
          <w:sz w:val="24"/>
          <w:szCs w:val="24"/>
        </w:rPr>
        <w:t>Paul Coleman</w:t>
      </w:r>
    </w:p>
    <w:p w:rsidR="001A0A4B" w:rsidRPr="00BD6788" w:rsidRDefault="001A0A4B" w:rsidP="001A0A4B">
      <w:pPr>
        <w:shd w:val="clear" w:color="auto" w:fill="FFFFFF"/>
        <w:jc w:val="center"/>
        <w:rPr>
          <w:rFonts w:ascii="Arial" w:eastAsia="Times New Roman" w:hAnsi="Arial" w:cs="Arial"/>
          <w:b/>
          <w:bCs/>
          <w:color w:val="000000"/>
          <w:sz w:val="16"/>
          <w:szCs w:val="16"/>
        </w:rPr>
      </w:pPr>
      <w:r w:rsidRPr="00BD6788">
        <w:rPr>
          <w:rFonts w:ascii="Arial" w:eastAsia="Times New Roman" w:hAnsi="Arial" w:cs="Arial"/>
          <w:b/>
          <w:bCs/>
          <w:color w:val="000000"/>
          <w:sz w:val="16"/>
          <w:szCs w:val="16"/>
        </w:rPr>
        <w:t>SINGLE SUBJECT DAILY LESSON DESIGN FORMAT</w:t>
      </w:r>
    </w:p>
    <w:p w:rsidR="001A0A4B" w:rsidRPr="00BD6788" w:rsidRDefault="001A0A4B" w:rsidP="001A0A4B">
      <w:pPr>
        <w:jc w:val="center"/>
        <w:rPr>
          <w:rStyle w:val="Hyperlink"/>
          <w:b/>
          <w:sz w:val="16"/>
          <w:szCs w:val="16"/>
        </w:rPr>
      </w:pPr>
      <w:r w:rsidRPr="00BD6788">
        <w:rPr>
          <w:rFonts w:ascii="Palatino Linotype" w:hAnsi="Palatino Linotype"/>
          <w:b/>
          <w:sz w:val="16"/>
          <w:szCs w:val="16"/>
        </w:rPr>
        <w:t xml:space="preserve">FOR RESOURCES ON HOW TO COMPLETE THIS FORM, SEE  </w:t>
      </w:r>
      <w:r w:rsidRPr="00BD6788">
        <w:rPr>
          <w:b/>
          <w:sz w:val="16"/>
          <w:szCs w:val="16"/>
        </w:rPr>
        <w:t xml:space="preserve"> </w:t>
      </w:r>
      <w:hyperlink r:id="rId5" w:history="1">
        <w:r w:rsidRPr="00BD6788">
          <w:rPr>
            <w:rStyle w:val="Hyperlink"/>
            <w:b/>
            <w:sz w:val="16"/>
            <w:szCs w:val="16"/>
          </w:rPr>
          <w:t>https://sites.google.com/site/lessondesignresources/home</w:t>
        </w:r>
      </w:hyperlink>
      <w:r w:rsidRPr="00BD6788">
        <w:rPr>
          <w:b/>
          <w:sz w:val="16"/>
          <w:szCs w:val="16"/>
        </w:rPr>
        <w:t xml:space="preserve"> </w:t>
      </w:r>
    </w:p>
    <w:p w:rsidR="001A0A4B" w:rsidRPr="00205D20" w:rsidRDefault="001A0A4B" w:rsidP="001A0A4B">
      <w:pPr>
        <w:jc w:val="center"/>
        <w:rPr>
          <w:sz w:val="8"/>
          <w:szCs w:val="8"/>
        </w:rPr>
      </w:pPr>
    </w:p>
    <w:tbl>
      <w:tblPr>
        <w:tblW w:w="11340" w:type="dxa"/>
        <w:tblInd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0"/>
        <w:gridCol w:w="1710"/>
        <w:gridCol w:w="3240"/>
        <w:gridCol w:w="2430"/>
      </w:tblGrid>
      <w:tr w:rsidR="001A0A4B" w:rsidRPr="00091250" w:rsidTr="00580D1B">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0A4B" w:rsidRDefault="001A0A4B" w:rsidP="00580D1B">
            <w:pPr>
              <w:spacing w:before="120" w:after="120"/>
              <w:rPr>
                <w:rFonts w:ascii="Arial" w:eastAsia="Times New Roman" w:hAnsi="Arial" w:cs="Arial"/>
                <w:bCs/>
                <w:color w:val="000000"/>
                <w:sz w:val="18"/>
                <w:szCs w:val="18"/>
              </w:rPr>
            </w:pPr>
            <w:r w:rsidRPr="00091250">
              <w:rPr>
                <w:rFonts w:ascii="Arial" w:eastAsia="Times New Roman" w:hAnsi="Arial" w:cs="Arial"/>
                <w:bCs/>
                <w:color w:val="000000"/>
                <w:sz w:val="18"/>
                <w:szCs w:val="18"/>
              </w:rPr>
              <w:t>TITLE OF LESSON</w:t>
            </w:r>
          </w:p>
          <w:p w:rsidR="001A0A4B" w:rsidRPr="00013721" w:rsidRDefault="005D2338" w:rsidP="00580D1B">
            <w:pPr>
              <w:spacing w:before="120" w:after="120"/>
              <w:rPr>
                <w:rFonts w:ascii="Arial" w:eastAsia="Times New Roman" w:hAnsi="Arial" w:cs="Arial"/>
                <w:bCs/>
                <w:color w:val="000000"/>
                <w:sz w:val="18"/>
                <w:szCs w:val="18"/>
              </w:rPr>
            </w:pPr>
            <w:r>
              <w:rPr>
                <w:rFonts w:ascii="Arial" w:eastAsia="Times New Roman" w:hAnsi="Arial" w:cs="Arial"/>
                <w:bCs/>
                <w:color w:val="000000"/>
                <w:sz w:val="18"/>
                <w:szCs w:val="18"/>
              </w:rPr>
              <w:t>Parallax</w:t>
            </w:r>
          </w:p>
        </w:tc>
        <w:tc>
          <w:tcPr>
            <w:tcW w:w="49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A4B" w:rsidRDefault="001A0A4B" w:rsidP="00580D1B">
            <w:pPr>
              <w:spacing w:before="120" w:after="120"/>
              <w:rPr>
                <w:rFonts w:ascii="Arial" w:eastAsia="Times New Roman" w:hAnsi="Arial" w:cs="Arial"/>
                <w:bCs/>
                <w:color w:val="000000"/>
                <w:sz w:val="18"/>
                <w:szCs w:val="18"/>
              </w:rPr>
            </w:pPr>
            <w:r w:rsidRPr="00091250">
              <w:rPr>
                <w:rFonts w:ascii="Arial" w:eastAsia="Times New Roman" w:hAnsi="Arial" w:cs="Arial"/>
                <w:bCs/>
                <w:color w:val="000000"/>
                <w:sz w:val="18"/>
                <w:szCs w:val="18"/>
              </w:rPr>
              <w:t>CURRICULUM AREA &amp; GRADE LEVEL</w:t>
            </w:r>
          </w:p>
          <w:p w:rsidR="001A0A4B" w:rsidRPr="00091250" w:rsidRDefault="001A0A4B" w:rsidP="00580D1B">
            <w:pPr>
              <w:spacing w:before="120" w:after="120"/>
              <w:rPr>
                <w:rFonts w:ascii="Arial" w:eastAsia="Times New Roman" w:hAnsi="Arial" w:cs="Arial"/>
                <w:color w:val="000000"/>
                <w:sz w:val="18"/>
                <w:szCs w:val="18"/>
              </w:rPr>
            </w:pPr>
            <w:r>
              <w:rPr>
                <w:rFonts w:ascii="Arial" w:eastAsia="Times New Roman" w:hAnsi="Arial" w:cs="Arial"/>
                <w:bCs/>
                <w:color w:val="000000"/>
                <w:sz w:val="18"/>
                <w:szCs w:val="18"/>
              </w:rPr>
              <w:t>8</w:t>
            </w:r>
            <w:r w:rsidRPr="00F14860">
              <w:rPr>
                <w:rFonts w:ascii="Arial" w:eastAsia="Times New Roman" w:hAnsi="Arial" w:cs="Arial"/>
                <w:bCs/>
                <w:color w:val="000000"/>
                <w:sz w:val="18"/>
                <w:szCs w:val="18"/>
                <w:vertAlign w:val="superscript"/>
              </w:rPr>
              <w:t>th</w:t>
            </w:r>
            <w:r>
              <w:rPr>
                <w:rFonts w:ascii="Arial" w:eastAsia="Times New Roman" w:hAnsi="Arial" w:cs="Arial"/>
                <w:bCs/>
                <w:color w:val="000000"/>
                <w:sz w:val="18"/>
                <w:szCs w:val="18"/>
              </w:rPr>
              <w:t xml:space="preserve"> Grade Science</w:t>
            </w:r>
          </w:p>
        </w:tc>
        <w:tc>
          <w:tcPr>
            <w:tcW w:w="2430" w:type="dxa"/>
            <w:tcBorders>
              <w:top w:val="single" w:sz="8" w:space="0" w:color="auto"/>
              <w:left w:val="nil"/>
              <w:bottom w:val="single" w:sz="8" w:space="0" w:color="auto"/>
              <w:right w:val="single" w:sz="8" w:space="0" w:color="auto"/>
            </w:tcBorders>
          </w:tcPr>
          <w:p w:rsidR="001A0A4B" w:rsidRDefault="001A0A4B" w:rsidP="00580D1B">
            <w:pPr>
              <w:spacing w:before="120" w:after="120"/>
              <w:rPr>
                <w:rFonts w:ascii="Arial" w:eastAsia="Times New Roman" w:hAnsi="Arial" w:cs="Arial"/>
                <w:color w:val="000000"/>
                <w:sz w:val="18"/>
                <w:szCs w:val="18"/>
              </w:rPr>
            </w:pPr>
            <w:r>
              <w:rPr>
                <w:rFonts w:ascii="Arial" w:eastAsia="Times New Roman" w:hAnsi="Arial" w:cs="Arial"/>
                <w:color w:val="000000"/>
                <w:sz w:val="18"/>
                <w:szCs w:val="18"/>
              </w:rPr>
              <w:t>DATE OF LESSON</w:t>
            </w:r>
          </w:p>
          <w:p w:rsidR="001A0A4B" w:rsidRPr="00091250" w:rsidRDefault="005D2338" w:rsidP="00580D1B">
            <w:pPr>
              <w:spacing w:before="120" w:after="120"/>
              <w:rPr>
                <w:rFonts w:ascii="Arial" w:eastAsia="Times New Roman" w:hAnsi="Arial" w:cs="Arial"/>
                <w:color w:val="000000"/>
                <w:sz w:val="18"/>
                <w:szCs w:val="18"/>
              </w:rPr>
            </w:pPr>
            <w:r>
              <w:rPr>
                <w:rFonts w:ascii="Arial" w:eastAsia="Times New Roman" w:hAnsi="Arial" w:cs="Arial"/>
                <w:color w:val="000000"/>
                <w:sz w:val="18"/>
                <w:szCs w:val="18"/>
              </w:rPr>
              <w:t>10/30/13</w:t>
            </w:r>
          </w:p>
        </w:tc>
      </w:tr>
      <w:tr w:rsidR="001A0A4B" w:rsidRPr="00091250" w:rsidTr="00580D1B">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0A4B" w:rsidRDefault="001A0A4B" w:rsidP="00580D1B">
            <w:pPr>
              <w:spacing w:before="120" w:after="120"/>
              <w:rPr>
                <w:rFonts w:ascii="Arial" w:eastAsia="Times New Roman" w:hAnsi="Arial" w:cs="Arial"/>
                <w:bCs/>
                <w:color w:val="000000"/>
                <w:sz w:val="18"/>
                <w:szCs w:val="18"/>
              </w:rPr>
            </w:pPr>
            <w:r w:rsidRPr="00091250">
              <w:rPr>
                <w:rFonts w:ascii="Arial" w:eastAsia="Times New Roman" w:hAnsi="Arial" w:cs="Arial"/>
                <w:bCs/>
                <w:color w:val="000000"/>
                <w:sz w:val="18"/>
                <w:szCs w:val="18"/>
              </w:rPr>
              <w:t xml:space="preserve"> </w:t>
            </w:r>
            <w:r>
              <w:rPr>
                <w:rFonts w:ascii="Arial" w:eastAsia="Times New Roman" w:hAnsi="Arial" w:cs="Arial"/>
                <w:bCs/>
                <w:color w:val="000000"/>
                <w:sz w:val="18"/>
                <w:szCs w:val="18"/>
              </w:rPr>
              <w:t xml:space="preserve">CA </w:t>
            </w:r>
            <w:r w:rsidRPr="00091250">
              <w:rPr>
                <w:rFonts w:ascii="Arial" w:eastAsia="Times New Roman" w:hAnsi="Arial" w:cs="Arial"/>
                <w:bCs/>
                <w:color w:val="000000"/>
                <w:sz w:val="18"/>
                <w:szCs w:val="18"/>
              </w:rPr>
              <w:t>CONTENT STANDARD</w:t>
            </w:r>
            <w:r>
              <w:rPr>
                <w:rFonts w:ascii="Arial" w:eastAsia="Times New Roman" w:hAnsi="Arial" w:cs="Arial"/>
                <w:bCs/>
                <w:color w:val="000000"/>
                <w:sz w:val="18"/>
                <w:szCs w:val="18"/>
              </w:rPr>
              <w:t>(S) ADDRESSED</w:t>
            </w:r>
          </w:p>
          <w:p w:rsidR="001A0A4B" w:rsidRPr="00091250" w:rsidRDefault="005D2338" w:rsidP="005D2338">
            <w:pPr>
              <w:spacing w:before="120" w:after="120"/>
              <w:rPr>
                <w:rFonts w:ascii="Arial" w:eastAsia="Times New Roman" w:hAnsi="Arial" w:cs="Arial"/>
                <w:color w:val="000000"/>
                <w:sz w:val="18"/>
                <w:szCs w:val="18"/>
              </w:rPr>
            </w:pPr>
            <w:r>
              <w:rPr>
                <w:rFonts w:ascii="Arial" w:eastAsia="Times New Roman" w:hAnsi="Arial" w:cs="Arial"/>
                <w:bCs/>
                <w:color w:val="000000"/>
                <w:sz w:val="18"/>
                <w:szCs w:val="18"/>
              </w:rPr>
              <w:t>4c. Students know how to use astronomical units and light years as measures of distance between the Sun, stars, and Earth.</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A0A4B" w:rsidRDefault="001A0A4B" w:rsidP="00580D1B">
            <w:pPr>
              <w:spacing w:before="120" w:after="120"/>
              <w:rPr>
                <w:rFonts w:ascii="Arial" w:eastAsia="Times New Roman" w:hAnsi="Arial" w:cs="Arial"/>
                <w:bCs/>
                <w:color w:val="000000"/>
                <w:sz w:val="18"/>
                <w:szCs w:val="18"/>
              </w:rPr>
            </w:pPr>
            <w:r>
              <w:rPr>
                <w:rFonts w:ascii="Arial" w:eastAsia="Times New Roman" w:hAnsi="Arial" w:cs="Arial"/>
                <w:bCs/>
                <w:color w:val="000000"/>
                <w:sz w:val="18"/>
                <w:szCs w:val="18"/>
              </w:rPr>
              <w:t xml:space="preserve">CA </w:t>
            </w:r>
            <w:r w:rsidRPr="00091250">
              <w:rPr>
                <w:rFonts w:ascii="Arial" w:eastAsia="Times New Roman" w:hAnsi="Arial" w:cs="Arial"/>
                <w:bCs/>
                <w:color w:val="000000"/>
                <w:sz w:val="18"/>
                <w:szCs w:val="18"/>
              </w:rPr>
              <w:t>ELD STANDARD</w:t>
            </w:r>
            <w:r>
              <w:rPr>
                <w:rFonts w:ascii="Arial" w:eastAsia="Times New Roman" w:hAnsi="Arial" w:cs="Arial"/>
                <w:bCs/>
                <w:color w:val="000000"/>
                <w:sz w:val="18"/>
                <w:szCs w:val="18"/>
              </w:rPr>
              <w:t>(S) ADDRESSED</w:t>
            </w:r>
          </w:p>
          <w:p w:rsidR="005D2338" w:rsidRPr="005D2338" w:rsidRDefault="005D2338" w:rsidP="005D2338">
            <w:pPr>
              <w:rPr>
                <w:rFonts w:ascii="Arial" w:eastAsia="Times New Roman" w:hAnsi="Arial" w:cs="Arial"/>
                <w:sz w:val="18"/>
                <w:szCs w:val="18"/>
              </w:rPr>
            </w:pPr>
            <w:r w:rsidRPr="005D2338">
              <w:rPr>
                <w:rFonts w:ascii="Arial" w:eastAsia="Times New Roman" w:hAnsi="Arial" w:cs="Arial"/>
                <w:sz w:val="18"/>
                <w:szCs w:val="18"/>
              </w:rPr>
              <w:t>12.</w:t>
            </w:r>
            <w:r w:rsidR="007951FF">
              <w:rPr>
                <w:rFonts w:ascii="Arial" w:eastAsia="Times New Roman" w:hAnsi="Arial" w:cs="Arial"/>
                <w:sz w:val="18"/>
                <w:szCs w:val="18"/>
              </w:rPr>
              <w:t xml:space="preserve"> </w:t>
            </w:r>
            <w:r w:rsidRPr="005D2338">
              <w:rPr>
                <w:rFonts w:ascii="Arial" w:eastAsia="Times New Roman" w:hAnsi="Arial" w:cs="Arial"/>
                <w:sz w:val="18"/>
                <w:szCs w:val="18"/>
              </w:rPr>
              <w:t>Selecting</w:t>
            </w:r>
            <w:r w:rsidR="007951FF">
              <w:rPr>
                <w:rFonts w:ascii="Arial" w:eastAsia="Times New Roman" w:hAnsi="Arial" w:cs="Arial"/>
                <w:sz w:val="18"/>
                <w:szCs w:val="18"/>
              </w:rPr>
              <w:t xml:space="preserve"> </w:t>
            </w:r>
            <w:r w:rsidRPr="005D2338">
              <w:rPr>
                <w:rFonts w:ascii="Arial" w:eastAsia="Times New Roman" w:hAnsi="Arial" w:cs="Arial"/>
                <w:sz w:val="18"/>
                <w:szCs w:val="18"/>
              </w:rPr>
              <w:t>language</w:t>
            </w:r>
            <w:r w:rsidR="007951FF">
              <w:rPr>
                <w:rFonts w:ascii="Arial" w:eastAsia="Times New Roman" w:hAnsi="Arial" w:cs="Arial"/>
                <w:sz w:val="18"/>
                <w:szCs w:val="18"/>
              </w:rPr>
              <w:t xml:space="preserve"> </w:t>
            </w:r>
            <w:r w:rsidRPr="005D2338">
              <w:rPr>
                <w:rFonts w:ascii="Arial" w:eastAsia="Times New Roman" w:hAnsi="Arial" w:cs="Arial"/>
                <w:sz w:val="18"/>
                <w:szCs w:val="18"/>
              </w:rPr>
              <w:t>resources</w:t>
            </w:r>
            <w:r w:rsidR="007951FF">
              <w:rPr>
                <w:rFonts w:ascii="Arial" w:eastAsia="Times New Roman" w:hAnsi="Arial" w:cs="Arial"/>
                <w:sz w:val="18"/>
                <w:szCs w:val="18"/>
              </w:rPr>
              <w:t xml:space="preserve"> (expanding)</w:t>
            </w:r>
          </w:p>
          <w:p w:rsidR="001A0A4B" w:rsidRPr="005D2338" w:rsidRDefault="001A0A4B" w:rsidP="005D2338">
            <w:pPr>
              <w:pStyle w:val="ListParagraph"/>
              <w:spacing w:before="120" w:after="120"/>
              <w:rPr>
                <w:rFonts w:ascii="Arial" w:eastAsia="Times New Roman" w:hAnsi="Arial" w:cs="Arial"/>
                <w:color w:val="000000"/>
                <w:sz w:val="18"/>
                <w:szCs w:val="18"/>
              </w:rPr>
            </w:pPr>
          </w:p>
        </w:tc>
      </w:tr>
      <w:tr w:rsidR="001A0A4B" w:rsidRPr="00091250" w:rsidTr="00580D1B">
        <w:trPr>
          <w:trHeight w:val="736"/>
        </w:trPr>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0A4B" w:rsidRDefault="001A0A4B" w:rsidP="00580D1B">
            <w:pPr>
              <w:spacing w:before="120" w:after="120"/>
              <w:rPr>
                <w:rFonts w:ascii="Arial" w:eastAsia="Times New Roman" w:hAnsi="Arial" w:cs="Arial"/>
                <w:bCs/>
                <w:color w:val="000000"/>
                <w:sz w:val="18"/>
                <w:szCs w:val="18"/>
              </w:rPr>
            </w:pPr>
            <w:r>
              <w:rPr>
                <w:rFonts w:ascii="Arial" w:eastAsia="Times New Roman" w:hAnsi="Arial" w:cs="Arial"/>
                <w:bCs/>
                <w:color w:val="000000"/>
                <w:sz w:val="18"/>
                <w:szCs w:val="18"/>
              </w:rPr>
              <w:t>BIG IDEA ADDRESSED (</w:t>
            </w:r>
            <w:r w:rsidRPr="00091250">
              <w:rPr>
                <w:rFonts w:ascii="Arial" w:eastAsia="Times New Roman" w:hAnsi="Arial" w:cs="Arial"/>
                <w:bCs/>
                <w:color w:val="000000"/>
                <w:sz w:val="18"/>
                <w:szCs w:val="18"/>
              </w:rPr>
              <w:t>Enduring Understanding</w:t>
            </w:r>
            <w:r>
              <w:rPr>
                <w:rFonts w:ascii="Arial" w:eastAsia="Times New Roman" w:hAnsi="Arial" w:cs="Arial"/>
                <w:bCs/>
                <w:color w:val="000000"/>
                <w:sz w:val="18"/>
                <w:szCs w:val="18"/>
              </w:rPr>
              <w:t>: WHY this material is important; how it fits in with the unit or theme)</w:t>
            </w:r>
          </w:p>
          <w:p w:rsidR="001A0A4B" w:rsidRPr="00013721" w:rsidRDefault="005D2338" w:rsidP="001A0A4B">
            <w:pPr>
              <w:spacing w:before="120" w:after="120"/>
              <w:rPr>
                <w:rFonts w:ascii="Arial" w:eastAsia="Times New Roman" w:hAnsi="Arial" w:cs="Arial"/>
                <w:color w:val="000000"/>
                <w:sz w:val="18"/>
                <w:szCs w:val="18"/>
              </w:rPr>
            </w:pPr>
            <w:r>
              <w:rPr>
                <w:rFonts w:ascii="Arial" w:eastAsia="Times New Roman" w:hAnsi="Arial" w:cs="Arial"/>
                <w:bCs/>
                <w:color w:val="000000"/>
                <w:sz w:val="18"/>
                <w:szCs w:val="18"/>
              </w:rPr>
              <w:t xml:space="preserve">This fits into our weekly look into astronomy.  This week we will be looking into one method of how scientists measure the distance to stars called parallax.  This is important because not only does this give us the distance to a star but it also can help us find the stars brightness, age, and other factors.  This is one step to discovering our universe and our place in it.  </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A0A4B" w:rsidRDefault="001A0A4B" w:rsidP="00580D1B">
            <w:pPr>
              <w:spacing w:before="120" w:after="120"/>
              <w:rPr>
                <w:rFonts w:ascii="Arial" w:eastAsia="Times New Roman" w:hAnsi="Arial" w:cs="Arial"/>
                <w:bCs/>
                <w:color w:val="000000"/>
                <w:sz w:val="18"/>
                <w:szCs w:val="18"/>
              </w:rPr>
            </w:pPr>
            <w:r w:rsidRPr="00091250">
              <w:rPr>
                <w:rFonts w:ascii="Arial" w:eastAsia="Times New Roman" w:hAnsi="Arial" w:cs="Arial"/>
                <w:bCs/>
                <w:color w:val="000000"/>
                <w:sz w:val="18"/>
                <w:szCs w:val="18"/>
              </w:rPr>
              <w:t>ESSENTIAL QUESTIONS</w:t>
            </w:r>
            <w:r>
              <w:rPr>
                <w:rFonts w:ascii="Arial" w:eastAsia="Times New Roman" w:hAnsi="Arial" w:cs="Arial"/>
                <w:bCs/>
                <w:color w:val="000000"/>
                <w:sz w:val="18"/>
                <w:szCs w:val="18"/>
              </w:rPr>
              <w:t xml:space="preserve"> ADDRESSED</w:t>
            </w:r>
          </w:p>
          <w:p w:rsidR="001A0A4B" w:rsidRDefault="005D2338" w:rsidP="00DD4DC3">
            <w:pPr>
              <w:spacing w:before="120" w:after="120"/>
              <w:rPr>
                <w:rFonts w:ascii="Arial" w:eastAsia="Times New Roman" w:hAnsi="Arial" w:cs="Arial"/>
                <w:bCs/>
                <w:color w:val="000000"/>
                <w:sz w:val="18"/>
                <w:szCs w:val="18"/>
              </w:rPr>
            </w:pPr>
            <w:r>
              <w:rPr>
                <w:rFonts w:ascii="Arial" w:eastAsia="Times New Roman" w:hAnsi="Arial" w:cs="Arial"/>
                <w:bCs/>
                <w:color w:val="000000"/>
                <w:sz w:val="18"/>
                <w:szCs w:val="18"/>
              </w:rPr>
              <w:t>What is parallax?</w:t>
            </w:r>
          </w:p>
          <w:p w:rsidR="005D2338" w:rsidRDefault="005D2338" w:rsidP="00DD4DC3">
            <w:pPr>
              <w:spacing w:before="120" w:after="120"/>
              <w:rPr>
                <w:rFonts w:ascii="Arial" w:eastAsia="Times New Roman" w:hAnsi="Arial" w:cs="Arial"/>
                <w:bCs/>
                <w:color w:val="000000"/>
                <w:sz w:val="18"/>
                <w:szCs w:val="18"/>
              </w:rPr>
            </w:pPr>
            <w:r>
              <w:rPr>
                <w:rFonts w:ascii="Arial" w:eastAsia="Times New Roman" w:hAnsi="Arial" w:cs="Arial"/>
                <w:bCs/>
                <w:color w:val="000000"/>
                <w:sz w:val="18"/>
                <w:szCs w:val="18"/>
              </w:rPr>
              <w:t>How does this help us find the distance to stars?</w:t>
            </w:r>
          </w:p>
          <w:p w:rsidR="005D2338" w:rsidRPr="00091250" w:rsidRDefault="005D2338" w:rsidP="00DD4DC3">
            <w:pPr>
              <w:spacing w:before="120" w:after="120"/>
              <w:rPr>
                <w:rFonts w:ascii="Arial" w:eastAsia="Times New Roman" w:hAnsi="Arial" w:cs="Arial"/>
                <w:bCs/>
                <w:color w:val="000000"/>
                <w:sz w:val="18"/>
                <w:szCs w:val="18"/>
              </w:rPr>
            </w:pPr>
          </w:p>
        </w:tc>
      </w:tr>
      <w:tr w:rsidR="001A0A4B" w:rsidRPr="00091250" w:rsidTr="00580D1B">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0A4B" w:rsidRPr="00D53730" w:rsidRDefault="001A0A4B" w:rsidP="00580D1B">
            <w:pPr>
              <w:spacing w:before="120" w:after="120"/>
              <w:rPr>
                <w:rFonts w:ascii="Arial" w:eastAsia="Times New Roman" w:hAnsi="Arial" w:cs="Arial"/>
                <w:bCs/>
                <w:i/>
                <w:color w:val="000000"/>
                <w:sz w:val="18"/>
                <w:szCs w:val="18"/>
              </w:rPr>
            </w:pPr>
            <w:r w:rsidRPr="00091250">
              <w:rPr>
                <w:rFonts w:ascii="Arial" w:eastAsia="Times New Roman" w:hAnsi="Arial" w:cs="Arial"/>
                <w:bCs/>
                <w:color w:val="000000"/>
                <w:sz w:val="18"/>
                <w:szCs w:val="18"/>
              </w:rPr>
              <w:t>OBJECTIVE</w:t>
            </w:r>
            <w:r>
              <w:rPr>
                <w:rFonts w:ascii="Arial" w:eastAsia="Times New Roman" w:hAnsi="Arial" w:cs="Arial"/>
                <w:bCs/>
                <w:color w:val="000000"/>
                <w:sz w:val="18"/>
                <w:szCs w:val="18"/>
              </w:rPr>
              <w:t>(S)</w:t>
            </w:r>
            <w:r w:rsidRPr="00091250">
              <w:rPr>
                <w:rFonts w:ascii="Arial" w:eastAsia="Times New Roman" w:hAnsi="Arial" w:cs="Arial"/>
                <w:bCs/>
                <w:color w:val="000000"/>
                <w:sz w:val="18"/>
                <w:szCs w:val="18"/>
              </w:rPr>
              <w:t xml:space="preserve"> OR LEARNING GOAL</w:t>
            </w:r>
            <w:r>
              <w:rPr>
                <w:rFonts w:ascii="Arial" w:eastAsia="Times New Roman" w:hAnsi="Arial" w:cs="Arial"/>
                <w:bCs/>
                <w:color w:val="000000"/>
                <w:sz w:val="18"/>
                <w:szCs w:val="18"/>
              </w:rPr>
              <w:t>(S)—</w:t>
            </w:r>
            <w:r w:rsidRPr="00D53730">
              <w:rPr>
                <w:rFonts w:ascii="Arial" w:eastAsia="Times New Roman" w:hAnsi="Arial" w:cs="Arial"/>
                <w:bCs/>
                <w:i/>
                <w:color w:val="000000"/>
                <w:sz w:val="18"/>
                <w:szCs w:val="18"/>
              </w:rPr>
              <w:t xml:space="preserve">choose type(s) as appropriate </w:t>
            </w:r>
          </w:p>
          <w:p w:rsidR="001A0A4B" w:rsidRPr="007951FF" w:rsidRDefault="007951FF" w:rsidP="000E423D">
            <w:pPr>
              <w:pStyle w:val="ListParagraph"/>
              <w:numPr>
                <w:ilvl w:val="0"/>
                <w:numId w:val="1"/>
              </w:numPr>
              <w:spacing w:before="120" w:after="120"/>
              <w:ind w:left="360"/>
              <w:rPr>
                <w:rFonts w:ascii="Arial" w:eastAsia="Times New Roman" w:hAnsi="Arial" w:cs="Arial"/>
                <w:color w:val="000000"/>
                <w:sz w:val="18"/>
                <w:szCs w:val="18"/>
              </w:rPr>
            </w:pPr>
            <w:r>
              <w:rPr>
                <w:rFonts w:ascii="Arial" w:eastAsia="Times New Roman" w:hAnsi="Arial" w:cs="Arial"/>
                <w:bCs/>
                <w:color w:val="000000"/>
                <w:sz w:val="18"/>
                <w:szCs w:val="18"/>
              </w:rPr>
              <w:t>After listening to discussions, SWBAT increase their academic vocabulary by writing and discussing using these key words.</w:t>
            </w:r>
          </w:p>
          <w:p w:rsidR="007951FF" w:rsidRPr="004048AA" w:rsidRDefault="007951FF" w:rsidP="000E423D">
            <w:pPr>
              <w:pStyle w:val="ListParagraph"/>
              <w:numPr>
                <w:ilvl w:val="0"/>
                <w:numId w:val="1"/>
              </w:numPr>
              <w:spacing w:before="120" w:after="120"/>
              <w:ind w:left="360"/>
              <w:rPr>
                <w:rFonts w:ascii="Arial" w:eastAsia="Times New Roman" w:hAnsi="Arial" w:cs="Arial"/>
                <w:color w:val="000000"/>
                <w:sz w:val="18"/>
                <w:szCs w:val="18"/>
              </w:rPr>
            </w:pPr>
            <w:r>
              <w:rPr>
                <w:rFonts w:ascii="Arial" w:eastAsia="Times New Roman" w:hAnsi="Arial" w:cs="Arial"/>
                <w:bCs/>
                <w:color w:val="000000"/>
                <w:sz w:val="18"/>
                <w:szCs w:val="18"/>
              </w:rPr>
              <w:t xml:space="preserve">After the discussion on parallax, SWBAT understand parallax by using their own examples of the phenomenon and answer questions about it.  </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A0A4B" w:rsidRDefault="001A0A4B" w:rsidP="00580D1B">
            <w:pPr>
              <w:spacing w:before="120" w:after="120"/>
              <w:rPr>
                <w:rFonts w:ascii="Arial" w:eastAsia="Times New Roman" w:hAnsi="Arial" w:cs="Arial"/>
                <w:bCs/>
                <w:color w:val="000000"/>
                <w:sz w:val="18"/>
                <w:szCs w:val="18"/>
              </w:rPr>
            </w:pPr>
            <w:r w:rsidRPr="00091250">
              <w:rPr>
                <w:rFonts w:ascii="Arial" w:eastAsia="Times New Roman" w:hAnsi="Arial" w:cs="Arial"/>
                <w:bCs/>
                <w:color w:val="000000"/>
                <w:sz w:val="18"/>
                <w:szCs w:val="18"/>
              </w:rPr>
              <w:t>ASSESSMENT</w:t>
            </w:r>
            <w:r>
              <w:rPr>
                <w:rFonts w:ascii="Arial" w:eastAsia="Times New Roman" w:hAnsi="Arial" w:cs="Arial"/>
                <w:bCs/>
                <w:color w:val="000000"/>
                <w:sz w:val="18"/>
                <w:szCs w:val="18"/>
              </w:rPr>
              <w:t>(S)—</w:t>
            </w:r>
            <w:r w:rsidRPr="00D53730">
              <w:rPr>
                <w:rFonts w:ascii="Arial" w:eastAsia="Times New Roman" w:hAnsi="Arial" w:cs="Arial"/>
                <w:bCs/>
                <w:i/>
                <w:color w:val="000000"/>
                <w:sz w:val="18"/>
                <w:szCs w:val="18"/>
              </w:rPr>
              <w:t>choose type(s) as appropriate</w:t>
            </w:r>
            <w:r w:rsidRPr="00091250">
              <w:rPr>
                <w:rFonts w:ascii="Arial" w:eastAsia="Times New Roman" w:hAnsi="Arial" w:cs="Arial"/>
                <w:bCs/>
                <w:color w:val="000000"/>
                <w:sz w:val="18"/>
                <w:szCs w:val="18"/>
              </w:rPr>
              <w:t xml:space="preserve"> </w:t>
            </w:r>
          </w:p>
          <w:p w:rsidR="00A5741D" w:rsidRDefault="00A5741D" w:rsidP="001A0A4B">
            <w:pPr>
              <w:pStyle w:val="ListParagraph"/>
              <w:numPr>
                <w:ilvl w:val="0"/>
                <w:numId w:val="2"/>
              </w:numPr>
              <w:spacing w:before="120" w:after="120"/>
              <w:ind w:left="342" w:hanging="342"/>
              <w:rPr>
                <w:rFonts w:ascii="Arial" w:eastAsia="Times New Roman" w:hAnsi="Arial" w:cs="Arial"/>
                <w:color w:val="000000"/>
                <w:sz w:val="18"/>
                <w:szCs w:val="18"/>
              </w:rPr>
            </w:pPr>
            <w:r>
              <w:rPr>
                <w:rFonts w:ascii="Arial" w:eastAsia="Times New Roman" w:hAnsi="Arial" w:cs="Arial"/>
                <w:color w:val="000000"/>
                <w:sz w:val="18"/>
                <w:szCs w:val="18"/>
              </w:rPr>
              <w:t xml:space="preserve">Diagnostic- Assess students’ </w:t>
            </w:r>
            <w:r w:rsidR="007951FF">
              <w:rPr>
                <w:rFonts w:ascii="Arial" w:eastAsia="Times New Roman" w:hAnsi="Arial" w:cs="Arial"/>
                <w:color w:val="000000"/>
                <w:sz w:val="18"/>
                <w:szCs w:val="18"/>
              </w:rPr>
              <w:t xml:space="preserve">understanding by the GQ before the lesson begins to gauge where the students are.  </w:t>
            </w:r>
          </w:p>
          <w:p w:rsidR="00A5741D" w:rsidRDefault="00A5741D" w:rsidP="001A0A4B">
            <w:pPr>
              <w:pStyle w:val="ListParagraph"/>
              <w:numPr>
                <w:ilvl w:val="0"/>
                <w:numId w:val="2"/>
              </w:numPr>
              <w:spacing w:before="120" w:after="120"/>
              <w:ind w:left="342" w:hanging="342"/>
              <w:rPr>
                <w:rFonts w:ascii="Arial" w:eastAsia="Times New Roman" w:hAnsi="Arial" w:cs="Arial"/>
                <w:color w:val="000000"/>
                <w:sz w:val="18"/>
                <w:szCs w:val="18"/>
              </w:rPr>
            </w:pPr>
            <w:r>
              <w:rPr>
                <w:rFonts w:ascii="Arial" w:eastAsia="Times New Roman" w:hAnsi="Arial" w:cs="Arial"/>
                <w:color w:val="000000"/>
                <w:sz w:val="18"/>
                <w:szCs w:val="18"/>
              </w:rPr>
              <w:t xml:space="preserve">Formative- </w:t>
            </w:r>
            <w:r w:rsidR="007951FF">
              <w:rPr>
                <w:rFonts w:ascii="Arial" w:eastAsia="Times New Roman" w:hAnsi="Arial" w:cs="Arial"/>
                <w:color w:val="000000"/>
                <w:sz w:val="18"/>
                <w:szCs w:val="18"/>
              </w:rPr>
              <w:t>Students will demonstrate understanding by participating in demonstration and answering questions.</w:t>
            </w:r>
          </w:p>
          <w:p w:rsidR="007951FF" w:rsidRPr="00A5741D" w:rsidRDefault="007951FF" w:rsidP="001A0A4B">
            <w:pPr>
              <w:pStyle w:val="ListParagraph"/>
              <w:numPr>
                <w:ilvl w:val="0"/>
                <w:numId w:val="2"/>
              </w:numPr>
              <w:spacing w:before="120" w:after="120"/>
              <w:ind w:left="342" w:hanging="342"/>
              <w:rPr>
                <w:rFonts w:ascii="Arial" w:eastAsia="Times New Roman" w:hAnsi="Arial" w:cs="Arial"/>
                <w:color w:val="000000"/>
                <w:sz w:val="18"/>
                <w:szCs w:val="18"/>
              </w:rPr>
            </w:pPr>
            <w:r>
              <w:rPr>
                <w:rFonts w:ascii="Arial" w:eastAsia="Times New Roman" w:hAnsi="Arial" w:cs="Arial"/>
                <w:color w:val="000000"/>
                <w:sz w:val="18"/>
                <w:szCs w:val="18"/>
              </w:rPr>
              <w:t>Formative- Students will answer questions relating to the article.</w:t>
            </w:r>
          </w:p>
          <w:p w:rsidR="001A0A4B" w:rsidRPr="002A3A2A" w:rsidRDefault="00A5741D" w:rsidP="007951FF">
            <w:pPr>
              <w:pStyle w:val="ListParagraph"/>
              <w:numPr>
                <w:ilvl w:val="0"/>
                <w:numId w:val="2"/>
              </w:numPr>
              <w:spacing w:before="120" w:after="120"/>
              <w:ind w:left="342" w:hanging="342"/>
              <w:rPr>
                <w:rFonts w:ascii="Arial" w:eastAsia="Times New Roman" w:hAnsi="Arial" w:cs="Arial"/>
                <w:color w:val="000000"/>
                <w:sz w:val="18"/>
                <w:szCs w:val="18"/>
              </w:rPr>
            </w:pPr>
            <w:r>
              <w:rPr>
                <w:rFonts w:ascii="Arial" w:eastAsia="Times New Roman" w:hAnsi="Arial" w:cs="Arial"/>
                <w:color w:val="000000"/>
                <w:sz w:val="18"/>
                <w:szCs w:val="18"/>
              </w:rPr>
              <w:t xml:space="preserve">Summative- </w:t>
            </w:r>
            <w:r w:rsidR="007951FF">
              <w:rPr>
                <w:rFonts w:ascii="Arial" w:eastAsia="Times New Roman" w:hAnsi="Arial" w:cs="Arial"/>
                <w:color w:val="000000"/>
                <w:sz w:val="18"/>
                <w:szCs w:val="18"/>
              </w:rPr>
              <w:t>Teacher will ask wrap up questions after the video</w:t>
            </w:r>
          </w:p>
        </w:tc>
      </w:tr>
      <w:tr w:rsidR="001A0A4B" w:rsidRPr="00091250" w:rsidTr="00580D1B">
        <w:tc>
          <w:tcPr>
            <w:tcW w:w="113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0A4B" w:rsidRDefault="001A0A4B" w:rsidP="00580D1B">
            <w:pPr>
              <w:spacing w:before="120" w:after="120"/>
              <w:rPr>
                <w:rFonts w:ascii="Arial" w:eastAsia="Times New Roman" w:hAnsi="Arial" w:cs="Arial"/>
                <w:bCs/>
                <w:i/>
                <w:color w:val="000000"/>
                <w:sz w:val="16"/>
                <w:szCs w:val="16"/>
              </w:rPr>
            </w:pPr>
            <w:r>
              <w:rPr>
                <w:rFonts w:ascii="Arial" w:eastAsia="Times New Roman" w:hAnsi="Arial" w:cs="Arial"/>
                <w:bCs/>
                <w:color w:val="000000"/>
                <w:sz w:val="18"/>
                <w:szCs w:val="18"/>
              </w:rPr>
              <w:t xml:space="preserve">PREDICTION OF LIKELY DIFFICULTIES STUDENTS MAY ENCOUNTER WITH THIS MATERIAL </w:t>
            </w:r>
            <w:r w:rsidRPr="00013721">
              <w:rPr>
                <w:rFonts w:ascii="Arial" w:eastAsia="Times New Roman" w:hAnsi="Arial" w:cs="Arial"/>
                <w:bCs/>
                <w:i/>
                <w:color w:val="000000"/>
                <w:sz w:val="16"/>
                <w:szCs w:val="16"/>
              </w:rPr>
              <w:t>(possible misconceptions or assumptions)</w:t>
            </w:r>
          </w:p>
          <w:p w:rsidR="008C04FF" w:rsidRPr="008C04FF" w:rsidRDefault="008C04FF" w:rsidP="007951FF">
            <w:pPr>
              <w:spacing w:before="120" w:after="120"/>
              <w:rPr>
                <w:rFonts w:ascii="Arial" w:eastAsia="Times New Roman" w:hAnsi="Arial" w:cs="Arial"/>
                <w:bCs/>
                <w:color w:val="000000"/>
                <w:sz w:val="18"/>
                <w:szCs w:val="18"/>
              </w:rPr>
            </w:pPr>
            <w:r>
              <w:rPr>
                <w:rFonts w:ascii="Arial" w:eastAsia="Times New Roman" w:hAnsi="Arial" w:cs="Arial"/>
                <w:bCs/>
                <w:color w:val="000000"/>
                <w:sz w:val="16"/>
                <w:szCs w:val="16"/>
              </w:rPr>
              <w:t xml:space="preserve">This is a </w:t>
            </w:r>
            <w:r w:rsidR="007951FF">
              <w:rPr>
                <w:rFonts w:ascii="Arial" w:eastAsia="Times New Roman" w:hAnsi="Arial" w:cs="Arial"/>
                <w:bCs/>
                <w:color w:val="000000"/>
                <w:sz w:val="16"/>
                <w:szCs w:val="16"/>
              </w:rPr>
              <w:t>good class that has a demonstration where everyone can participate.  The problem this has is that students could get off task especially when we do the lar</w:t>
            </w:r>
            <w:r w:rsidR="008B0117">
              <w:rPr>
                <w:rFonts w:ascii="Arial" w:eastAsia="Times New Roman" w:hAnsi="Arial" w:cs="Arial"/>
                <w:bCs/>
                <w:color w:val="000000"/>
                <w:sz w:val="16"/>
                <w:szCs w:val="16"/>
              </w:rPr>
              <w:t xml:space="preserve">ger class participation.  You will have to center the students before we get to the larger participation.  </w:t>
            </w:r>
          </w:p>
        </w:tc>
      </w:tr>
      <w:tr w:rsidR="001A0A4B" w:rsidRPr="00091250" w:rsidTr="00580D1B">
        <w:trPr>
          <w:trHeight w:val="5713"/>
        </w:trPr>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0A4B" w:rsidRDefault="001A0A4B" w:rsidP="00580D1B">
            <w:pPr>
              <w:spacing w:before="120" w:after="120"/>
              <w:rPr>
                <w:rFonts w:ascii="Arial" w:eastAsia="Times New Roman" w:hAnsi="Arial" w:cs="Arial"/>
                <w:bCs/>
                <w:color w:val="000000"/>
                <w:sz w:val="18"/>
                <w:szCs w:val="18"/>
              </w:rPr>
            </w:pPr>
            <w:r w:rsidRPr="00091250">
              <w:rPr>
                <w:rFonts w:ascii="Arial" w:eastAsia="Times New Roman" w:hAnsi="Arial" w:cs="Arial"/>
                <w:bCs/>
                <w:color w:val="000000"/>
                <w:sz w:val="18"/>
                <w:szCs w:val="18"/>
              </w:rPr>
              <w:t>INSTRUCTIONAL STRATEGIES</w:t>
            </w:r>
            <w:r>
              <w:rPr>
                <w:rFonts w:ascii="Arial" w:eastAsia="Times New Roman" w:hAnsi="Arial" w:cs="Arial"/>
                <w:bCs/>
                <w:color w:val="000000"/>
                <w:sz w:val="18"/>
                <w:szCs w:val="18"/>
              </w:rPr>
              <w:t xml:space="preserve">: </w:t>
            </w:r>
            <w:r w:rsidRPr="00D53730">
              <w:rPr>
                <w:rFonts w:ascii="Arial" w:eastAsia="Times New Roman" w:hAnsi="Arial" w:cs="Arial"/>
                <w:bCs/>
                <w:i/>
                <w:color w:val="000000"/>
                <w:sz w:val="18"/>
                <w:szCs w:val="18"/>
              </w:rPr>
              <w:t>What the teacher does</w:t>
            </w:r>
            <w:r>
              <w:rPr>
                <w:rFonts w:ascii="Arial" w:eastAsia="Times New Roman" w:hAnsi="Arial" w:cs="Arial"/>
                <w:bCs/>
                <w:i/>
                <w:color w:val="000000"/>
                <w:sz w:val="18"/>
                <w:szCs w:val="18"/>
              </w:rPr>
              <w:t xml:space="preserve"> to help students cope with the difficulties in order to succeed </w:t>
            </w:r>
          </w:p>
          <w:tbl>
            <w:tblPr>
              <w:tblStyle w:val="TableGrid"/>
              <w:tblW w:w="5467" w:type="dxa"/>
              <w:tblLayout w:type="fixed"/>
              <w:tblLook w:val="04A0" w:firstRow="1" w:lastRow="0" w:firstColumn="1" w:lastColumn="0" w:noHBand="0" w:noVBand="1"/>
            </w:tblPr>
            <w:tblGrid>
              <w:gridCol w:w="2407"/>
              <w:gridCol w:w="1170"/>
              <w:gridCol w:w="1890"/>
            </w:tblGrid>
            <w:tr w:rsidR="001A0A4B" w:rsidRPr="00904AB0" w:rsidTr="00580D1B">
              <w:tc>
                <w:tcPr>
                  <w:tcW w:w="2407" w:type="dxa"/>
                </w:tcPr>
                <w:p w:rsidR="001A0A4B" w:rsidRPr="00EF5722" w:rsidRDefault="001A0A4B" w:rsidP="00580D1B">
                  <w:pPr>
                    <w:spacing w:before="80"/>
                    <w:jc w:val="center"/>
                    <w:rPr>
                      <w:rFonts w:ascii="Arial" w:eastAsia="Times New Roman" w:hAnsi="Arial" w:cs="Arial"/>
                      <w:bCs/>
                      <w:color w:val="000000"/>
                      <w:sz w:val="14"/>
                      <w:szCs w:val="14"/>
                    </w:rPr>
                  </w:pPr>
                  <w:r w:rsidRPr="00EF5722">
                    <w:rPr>
                      <w:rFonts w:ascii="Arial" w:eastAsia="Times New Roman" w:hAnsi="Arial" w:cs="Arial"/>
                      <w:bCs/>
                      <w:color w:val="000000"/>
                      <w:sz w:val="14"/>
                      <w:szCs w:val="14"/>
                    </w:rPr>
                    <w:t>STEP</w:t>
                  </w:r>
                  <w:r>
                    <w:rPr>
                      <w:rFonts w:ascii="Arial" w:eastAsia="Times New Roman" w:hAnsi="Arial" w:cs="Arial"/>
                      <w:bCs/>
                      <w:color w:val="000000"/>
                      <w:sz w:val="14"/>
                      <w:szCs w:val="14"/>
                    </w:rPr>
                    <w:t>S (Fill in each box with specific information)</w:t>
                  </w:r>
                </w:p>
              </w:tc>
              <w:tc>
                <w:tcPr>
                  <w:tcW w:w="1170" w:type="dxa"/>
                </w:tcPr>
                <w:p w:rsidR="001A0A4B" w:rsidRPr="00EF5722" w:rsidRDefault="001A0A4B" w:rsidP="00580D1B">
                  <w:pPr>
                    <w:spacing w:before="80"/>
                    <w:jc w:val="center"/>
                    <w:rPr>
                      <w:rFonts w:ascii="Arial" w:eastAsia="Times New Roman" w:hAnsi="Arial" w:cs="Arial"/>
                      <w:bCs/>
                      <w:color w:val="000000"/>
                      <w:sz w:val="14"/>
                      <w:szCs w:val="14"/>
                    </w:rPr>
                  </w:pPr>
                  <w:r w:rsidRPr="00EF5722">
                    <w:rPr>
                      <w:rFonts w:ascii="Arial" w:eastAsia="Times New Roman" w:hAnsi="Arial" w:cs="Arial"/>
                      <w:bCs/>
                      <w:color w:val="000000"/>
                      <w:sz w:val="14"/>
                      <w:szCs w:val="14"/>
                    </w:rPr>
                    <w:t>LEARNING STYLE(S) ADDRESSED</w:t>
                  </w:r>
                </w:p>
              </w:tc>
              <w:tc>
                <w:tcPr>
                  <w:tcW w:w="1890" w:type="dxa"/>
                </w:tcPr>
                <w:p w:rsidR="001A0A4B" w:rsidRPr="00EF5722" w:rsidRDefault="001A0A4B" w:rsidP="00580D1B">
                  <w:pPr>
                    <w:spacing w:before="80"/>
                    <w:jc w:val="center"/>
                    <w:rPr>
                      <w:rFonts w:ascii="Arial" w:eastAsia="Times New Roman" w:hAnsi="Arial" w:cs="Arial"/>
                      <w:bCs/>
                      <w:color w:val="000000"/>
                      <w:sz w:val="14"/>
                      <w:szCs w:val="14"/>
                    </w:rPr>
                  </w:pPr>
                  <w:r w:rsidRPr="00EF5722">
                    <w:rPr>
                      <w:rFonts w:ascii="Arial" w:eastAsia="Times New Roman" w:hAnsi="Arial" w:cs="Arial"/>
                      <w:bCs/>
                      <w:color w:val="000000"/>
                      <w:sz w:val="14"/>
                      <w:szCs w:val="14"/>
                    </w:rPr>
                    <w:t>REASONS/RATIONALES</w:t>
                  </w:r>
                </w:p>
              </w:tc>
            </w:tr>
            <w:tr w:rsidR="001A0A4B" w:rsidRPr="00904AB0" w:rsidTr="00580D1B">
              <w:tc>
                <w:tcPr>
                  <w:tcW w:w="2407" w:type="dxa"/>
                </w:tcPr>
                <w:p w:rsidR="001A0A4B" w:rsidRDefault="001A0A4B" w:rsidP="00580D1B">
                  <w:pPr>
                    <w:spacing w:before="80"/>
                    <w:rPr>
                      <w:rFonts w:ascii="Arial" w:eastAsia="Times New Roman" w:hAnsi="Arial" w:cs="Arial"/>
                      <w:bCs/>
                      <w:color w:val="000000"/>
                      <w:sz w:val="18"/>
                      <w:szCs w:val="18"/>
                    </w:rPr>
                  </w:pPr>
                  <w:r w:rsidRPr="00904AB0">
                    <w:rPr>
                      <w:rFonts w:ascii="Arial" w:eastAsia="Times New Roman" w:hAnsi="Arial" w:cs="Arial"/>
                      <w:bCs/>
                      <w:color w:val="000000"/>
                      <w:sz w:val="18"/>
                      <w:szCs w:val="18"/>
                    </w:rPr>
                    <w:t>Anticipatory Set (“Into”)</w:t>
                  </w:r>
                </w:p>
                <w:p w:rsidR="001A0A4B" w:rsidRPr="00904AB0" w:rsidRDefault="001A0A4B" w:rsidP="008B0117">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Teacher puts on music</w:t>
                  </w:r>
                  <w:r w:rsidR="00A5741D">
                    <w:rPr>
                      <w:rFonts w:ascii="Arial" w:eastAsia="Times New Roman" w:hAnsi="Arial" w:cs="Arial"/>
                      <w:bCs/>
                      <w:color w:val="000000"/>
                      <w:sz w:val="18"/>
                      <w:szCs w:val="18"/>
                    </w:rPr>
                    <w:t xml:space="preserve"> and projects Guiding Question on projector.  “</w:t>
                  </w:r>
                  <w:r w:rsidR="008B0117">
                    <w:rPr>
                      <w:rFonts w:ascii="Arial" w:eastAsia="Times New Roman" w:hAnsi="Arial" w:cs="Arial"/>
                      <w:bCs/>
                      <w:color w:val="000000"/>
                      <w:sz w:val="18"/>
                      <w:szCs w:val="18"/>
                    </w:rPr>
                    <w:t xml:space="preserve">How do we measure the distances to stars?”  </w:t>
                  </w:r>
                  <w:r w:rsidR="00A5741D">
                    <w:rPr>
                      <w:rFonts w:ascii="Arial" w:eastAsia="Times New Roman" w:hAnsi="Arial" w:cs="Arial"/>
                      <w:bCs/>
                      <w:color w:val="000000"/>
                      <w:sz w:val="18"/>
                      <w:szCs w:val="18"/>
                    </w:rPr>
                    <w:t xml:space="preserve">Teacher will conduct a class discussion after the class has finished writing the GQ.  </w:t>
                  </w:r>
                </w:p>
              </w:tc>
              <w:tc>
                <w:tcPr>
                  <w:tcW w:w="1170" w:type="dxa"/>
                </w:tcPr>
                <w:p w:rsidR="001A0A4B" w:rsidRPr="00904AB0" w:rsidRDefault="001A0A4B"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Auditory</w:t>
                  </w:r>
                  <w:r w:rsidR="008C04FF">
                    <w:rPr>
                      <w:rFonts w:ascii="Arial" w:eastAsia="Times New Roman" w:hAnsi="Arial" w:cs="Arial"/>
                      <w:bCs/>
                      <w:color w:val="000000"/>
                      <w:sz w:val="18"/>
                      <w:szCs w:val="18"/>
                    </w:rPr>
                    <w:t xml:space="preserve"> and Visual</w:t>
                  </w:r>
                </w:p>
              </w:tc>
              <w:tc>
                <w:tcPr>
                  <w:tcW w:w="1890" w:type="dxa"/>
                </w:tcPr>
                <w:p w:rsidR="001A0A4B" w:rsidRPr="00904AB0" w:rsidRDefault="001A0A4B"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Get students excited about starting class</w:t>
                  </w:r>
                  <w:r w:rsidR="00A5741D">
                    <w:rPr>
                      <w:rFonts w:ascii="Arial" w:eastAsia="Times New Roman" w:hAnsi="Arial" w:cs="Arial"/>
                      <w:bCs/>
                      <w:color w:val="000000"/>
                      <w:sz w:val="18"/>
                      <w:szCs w:val="18"/>
                    </w:rPr>
                    <w:t xml:space="preserve">.  This is a class routine.  </w:t>
                  </w:r>
                  <w:r w:rsidR="006C7241">
                    <w:rPr>
                      <w:rFonts w:ascii="Arial" w:eastAsia="Times New Roman" w:hAnsi="Arial" w:cs="Arial"/>
                      <w:bCs/>
                      <w:color w:val="000000"/>
                      <w:sz w:val="18"/>
                      <w:szCs w:val="18"/>
                    </w:rPr>
                    <w:t>Gives teacher a diagnostic assessment.</w:t>
                  </w:r>
                </w:p>
              </w:tc>
            </w:tr>
            <w:tr w:rsidR="001A0A4B" w:rsidRPr="00904AB0" w:rsidTr="00580D1B">
              <w:tc>
                <w:tcPr>
                  <w:tcW w:w="2407" w:type="dxa"/>
                </w:tcPr>
                <w:p w:rsidR="001A0A4B" w:rsidRDefault="001A0A4B" w:rsidP="00580D1B">
                  <w:pPr>
                    <w:spacing w:before="80"/>
                    <w:rPr>
                      <w:rFonts w:ascii="Arial" w:eastAsia="Times New Roman" w:hAnsi="Arial" w:cs="Arial"/>
                      <w:bCs/>
                      <w:color w:val="000000"/>
                      <w:sz w:val="18"/>
                      <w:szCs w:val="18"/>
                    </w:rPr>
                  </w:pPr>
                  <w:r w:rsidRPr="00904AB0">
                    <w:rPr>
                      <w:rFonts w:ascii="Arial" w:eastAsia="Times New Roman" w:hAnsi="Arial" w:cs="Arial"/>
                      <w:bCs/>
                      <w:color w:val="000000"/>
                      <w:sz w:val="18"/>
                      <w:szCs w:val="18"/>
                    </w:rPr>
                    <w:t>Instruction (“Through”)</w:t>
                  </w:r>
                </w:p>
                <w:p w:rsidR="001A0A4B" w:rsidRDefault="00F9435D" w:rsidP="007F3A2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Teacher will introduce the notion of parallax and guide students along with an example of parallax with the students using their thumbs.  </w:t>
                  </w:r>
                  <w:r w:rsidR="00BC733A">
                    <w:rPr>
                      <w:rFonts w:ascii="Arial" w:eastAsia="Times New Roman" w:hAnsi="Arial" w:cs="Arial"/>
                      <w:bCs/>
                      <w:color w:val="000000"/>
                      <w:sz w:val="18"/>
                      <w:szCs w:val="18"/>
                    </w:rPr>
                    <w:t xml:space="preserve">Teacher will direct students to hold thumb </w:t>
                  </w:r>
                  <w:r w:rsidR="007F3A2B">
                    <w:rPr>
                      <w:rFonts w:ascii="Arial" w:eastAsia="Times New Roman" w:hAnsi="Arial" w:cs="Arial"/>
                      <w:bCs/>
                      <w:color w:val="000000"/>
                      <w:sz w:val="18"/>
                      <w:szCs w:val="18"/>
                    </w:rPr>
                    <w:t>one foot</w:t>
                  </w:r>
                  <w:r w:rsidR="00BC733A">
                    <w:rPr>
                      <w:rFonts w:ascii="Arial" w:eastAsia="Times New Roman" w:hAnsi="Arial" w:cs="Arial"/>
                      <w:bCs/>
                      <w:color w:val="000000"/>
                      <w:sz w:val="18"/>
                      <w:szCs w:val="18"/>
                    </w:rPr>
                    <w:t xml:space="preserve"> from face.  Students will close one eye and then the other.  Students will note the distance of the apparent move between different perspectives.  </w:t>
                  </w:r>
                  <w:r w:rsidR="00BC733A">
                    <w:rPr>
                      <w:rFonts w:ascii="Arial" w:eastAsia="Times New Roman" w:hAnsi="Arial" w:cs="Arial"/>
                      <w:bCs/>
                      <w:color w:val="000000"/>
                      <w:sz w:val="18"/>
                      <w:szCs w:val="18"/>
                    </w:rPr>
                    <w:lastRenderedPageBreak/>
                    <w:t xml:space="preserve">Students will repeat </w:t>
                  </w:r>
                  <w:r w:rsidR="007F3A2B">
                    <w:rPr>
                      <w:rFonts w:ascii="Arial" w:eastAsia="Times New Roman" w:hAnsi="Arial" w:cs="Arial"/>
                      <w:bCs/>
                      <w:color w:val="000000"/>
                      <w:sz w:val="18"/>
                      <w:szCs w:val="18"/>
                    </w:rPr>
                    <w:t xml:space="preserve">process with arm completely outstretched.  Then students will compare angle with different distances object (thumb) is from face.  </w:t>
                  </w:r>
                </w:p>
                <w:p w:rsidR="007F3A2B" w:rsidRDefault="007F3A2B" w:rsidP="007F3A2B">
                  <w:pPr>
                    <w:spacing w:before="80"/>
                    <w:rPr>
                      <w:rFonts w:ascii="Arial" w:eastAsia="Times New Roman" w:hAnsi="Arial" w:cs="Arial"/>
                      <w:bCs/>
                      <w:color w:val="000000"/>
                      <w:sz w:val="18"/>
                      <w:szCs w:val="18"/>
                    </w:rPr>
                  </w:pPr>
                </w:p>
                <w:p w:rsidR="007F3A2B" w:rsidRDefault="007F3A2B" w:rsidP="007F3A2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Teacher will work on the whiteboard to show that objects are farther distances from the observers have a smaller parallax than closer objects.  </w:t>
                  </w:r>
                  <w:r w:rsidR="00CA56FE">
                    <w:rPr>
                      <w:rFonts w:ascii="Arial" w:eastAsia="Times New Roman" w:hAnsi="Arial" w:cs="Arial"/>
                      <w:bCs/>
                      <w:color w:val="000000"/>
                      <w:sz w:val="18"/>
                      <w:szCs w:val="18"/>
                    </w:rPr>
                    <w:t xml:space="preserve">Show how we can use parallax to find the distances to objects.  </w:t>
                  </w:r>
                </w:p>
                <w:p w:rsidR="007F3A2B" w:rsidRDefault="007F3A2B" w:rsidP="007F3A2B">
                  <w:pPr>
                    <w:spacing w:before="80"/>
                    <w:rPr>
                      <w:rFonts w:ascii="Arial" w:eastAsia="Times New Roman" w:hAnsi="Arial" w:cs="Arial"/>
                      <w:bCs/>
                      <w:color w:val="000000"/>
                      <w:sz w:val="18"/>
                      <w:szCs w:val="18"/>
                    </w:rPr>
                  </w:pPr>
                </w:p>
                <w:p w:rsidR="00A66C70" w:rsidRDefault="007F3A2B" w:rsidP="007F3A2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Teacher will then ask students in middle of the classroom try to record the parallax of a distant object (document cam) using their eyes.  This will be difficult and they will not be able to record it very effectively.  Teacher will ask </w:t>
                  </w:r>
                  <w:r w:rsidR="00A66C70">
                    <w:rPr>
                      <w:rFonts w:ascii="Arial" w:eastAsia="Times New Roman" w:hAnsi="Arial" w:cs="Arial"/>
                      <w:bCs/>
                      <w:color w:val="000000"/>
                      <w:sz w:val="18"/>
                      <w:szCs w:val="18"/>
                    </w:rPr>
                    <w:t xml:space="preserve">students </w:t>
                  </w:r>
                  <w:proofErr w:type="gramStart"/>
                  <w:r w:rsidR="00A66C70">
                    <w:rPr>
                      <w:rFonts w:ascii="Arial" w:eastAsia="Times New Roman" w:hAnsi="Arial" w:cs="Arial"/>
                      <w:bCs/>
                      <w:color w:val="000000"/>
                      <w:sz w:val="18"/>
                      <w:szCs w:val="18"/>
                    </w:rPr>
                    <w:t>what is a more effective way to measure the distance using parallax</w:t>
                  </w:r>
                  <w:proofErr w:type="gramEnd"/>
                  <w:r w:rsidR="00A66C70">
                    <w:rPr>
                      <w:rFonts w:ascii="Arial" w:eastAsia="Times New Roman" w:hAnsi="Arial" w:cs="Arial"/>
                      <w:bCs/>
                      <w:color w:val="000000"/>
                      <w:sz w:val="18"/>
                      <w:szCs w:val="18"/>
                    </w:rPr>
                    <w:t xml:space="preserve">.  Class will discover that it is better to use a distance where the perspectives are farther apart.  From this </w:t>
                  </w:r>
                  <w:r w:rsidR="00AC58B2">
                    <w:rPr>
                      <w:rFonts w:ascii="Arial" w:eastAsia="Times New Roman" w:hAnsi="Arial" w:cs="Arial"/>
                      <w:bCs/>
                      <w:color w:val="000000"/>
                      <w:sz w:val="18"/>
                      <w:szCs w:val="18"/>
                    </w:rPr>
                    <w:t xml:space="preserve">the </w:t>
                  </w:r>
                  <w:r w:rsidR="00A66C70">
                    <w:rPr>
                      <w:rFonts w:ascii="Arial" w:eastAsia="Times New Roman" w:hAnsi="Arial" w:cs="Arial"/>
                      <w:bCs/>
                      <w:color w:val="000000"/>
                      <w:sz w:val="18"/>
                      <w:szCs w:val="18"/>
                    </w:rPr>
                    <w:t xml:space="preserve">class will use two people at other corners of the class to measure the parallax of the doc cam.  Here parallax will be much greater value making it a better way to measure distant objects.  </w:t>
                  </w:r>
                </w:p>
                <w:p w:rsidR="00A66C70" w:rsidRDefault="00A66C70" w:rsidP="007F3A2B">
                  <w:pPr>
                    <w:spacing w:before="80"/>
                    <w:rPr>
                      <w:rFonts w:ascii="Arial" w:eastAsia="Times New Roman" w:hAnsi="Arial" w:cs="Arial"/>
                      <w:bCs/>
                      <w:color w:val="000000"/>
                      <w:sz w:val="18"/>
                      <w:szCs w:val="18"/>
                    </w:rPr>
                  </w:pPr>
                </w:p>
                <w:p w:rsidR="00A24FC6" w:rsidRDefault="00A66C70" w:rsidP="00A24FC6">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Teacher will ask how this relates to finding the distances to stars.  Teacher will use whiteboard</w:t>
                  </w:r>
                  <w:r w:rsidR="00A24FC6">
                    <w:rPr>
                      <w:rFonts w:ascii="Arial" w:eastAsia="Times New Roman" w:hAnsi="Arial" w:cs="Arial"/>
                      <w:bCs/>
                      <w:color w:val="000000"/>
                      <w:sz w:val="18"/>
                      <w:szCs w:val="18"/>
                    </w:rPr>
                    <w:t xml:space="preserve"> to show how scientists use parallax to find the distance to stars by using the distance of the Earth’s orbit as the two points of perspective.  </w:t>
                  </w:r>
                </w:p>
                <w:p w:rsidR="00A24FC6" w:rsidRDefault="00A24FC6" w:rsidP="00A24FC6">
                  <w:pPr>
                    <w:spacing w:before="80"/>
                    <w:rPr>
                      <w:rFonts w:ascii="Arial" w:eastAsia="Times New Roman" w:hAnsi="Arial" w:cs="Arial"/>
                      <w:bCs/>
                      <w:color w:val="000000"/>
                      <w:sz w:val="18"/>
                      <w:szCs w:val="18"/>
                    </w:rPr>
                  </w:pPr>
                </w:p>
                <w:p w:rsidR="00A66C70" w:rsidRPr="00904AB0" w:rsidRDefault="00A24FC6" w:rsidP="00A24FC6">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After understanding the basics of parallax, students will be better able to understand the article on parallax.    </w:t>
                  </w:r>
                </w:p>
              </w:tc>
              <w:tc>
                <w:tcPr>
                  <w:tcW w:w="1170" w:type="dxa"/>
                </w:tcPr>
                <w:p w:rsidR="001A0A4B" w:rsidRPr="00904AB0" w:rsidRDefault="007F3A2B" w:rsidP="007F3A2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lastRenderedPageBreak/>
                    <w:t xml:space="preserve">Auditory, </w:t>
                  </w:r>
                  <w:r w:rsidR="001A0A4B">
                    <w:rPr>
                      <w:rFonts w:ascii="Arial" w:eastAsia="Times New Roman" w:hAnsi="Arial" w:cs="Arial"/>
                      <w:bCs/>
                      <w:color w:val="000000"/>
                      <w:sz w:val="18"/>
                      <w:szCs w:val="18"/>
                    </w:rPr>
                    <w:t>visual</w:t>
                  </w:r>
                  <w:r>
                    <w:rPr>
                      <w:rFonts w:ascii="Arial" w:eastAsia="Times New Roman" w:hAnsi="Arial" w:cs="Arial"/>
                      <w:bCs/>
                      <w:color w:val="000000"/>
                      <w:sz w:val="18"/>
                      <w:szCs w:val="18"/>
                    </w:rPr>
                    <w:t>, kinesthetic</w:t>
                  </w:r>
                </w:p>
              </w:tc>
              <w:tc>
                <w:tcPr>
                  <w:tcW w:w="1890" w:type="dxa"/>
                </w:tcPr>
                <w:p w:rsidR="001A0A4B" w:rsidRDefault="001A0A4B"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Introduce the concept of parallax.  Prepares students from discussion and demonstrations.  </w:t>
                  </w:r>
                </w:p>
                <w:p w:rsidR="00CA56FE" w:rsidRDefault="00CA56FE"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This will illustrate the demonstration on the board and make it clear for the students to see.  </w:t>
                  </w:r>
                </w:p>
                <w:p w:rsidR="00CA56FE" w:rsidRDefault="00CA56FE"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p>
                <w:p w:rsidR="00CA56FE" w:rsidRDefault="00CA56FE" w:rsidP="00580D1B">
                  <w:pPr>
                    <w:spacing w:before="80"/>
                    <w:rPr>
                      <w:rFonts w:ascii="Arial" w:eastAsia="Times New Roman" w:hAnsi="Arial" w:cs="Arial"/>
                      <w:bCs/>
                      <w:color w:val="000000"/>
                      <w:sz w:val="18"/>
                      <w:szCs w:val="18"/>
                    </w:rPr>
                  </w:pPr>
                </w:p>
                <w:p w:rsidR="00CA56FE" w:rsidRDefault="00AC58B2" w:rsidP="00AC58B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This is a good demonstration that will show that the greater the distance between the points of perspective the large parallax of object at a given distance.  This will lead into why we measure from opposite ends of our orbit.  </w:t>
                  </w:r>
                </w:p>
                <w:p w:rsidR="00AC58B2" w:rsidRDefault="00AC58B2" w:rsidP="00AC58B2">
                  <w:pPr>
                    <w:spacing w:before="80"/>
                    <w:rPr>
                      <w:rFonts w:ascii="Arial" w:eastAsia="Times New Roman" w:hAnsi="Arial" w:cs="Arial"/>
                      <w:bCs/>
                      <w:color w:val="000000"/>
                      <w:sz w:val="18"/>
                      <w:szCs w:val="18"/>
                    </w:rPr>
                  </w:pPr>
                </w:p>
                <w:p w:rsidR="00AC58B2" w:rsidRDefault="00AC58B2" w:rsidP="00AC58B2">
                  <w:pPr>
                    <w:spacing w:before="80"/>
                    <w:rPr>
                      <w:rFonts w:ascii="Arial" w:eastAsia="Times New Roman" w:hAnsi="Arial" w:cs="Arial"/>
                      <w:bCs/>
                      <w:color w:val="000000"/>
                      <w:sz w:val="18"/>
                      <w:szCs w:val="18"/>
                    </w:rPr>
                  </w:pPr>
                </w:p>
                <w:p w:rsidR="00AC58B2" w:rsidRDefault="00AC58B2" w:rsidP="00AC58B2">
                  <w:pPr>
                    <w:spacing w:before="80"/>
                    <w:rPr>
                      <w:rFonts w:ascii="Arial" w:eastAsia="Times New Roman" w:hAnsi="Arial" w:cs="Arial"/>
                      <w:bCs/>
                      <w:color w:val="000000"/>
                      <w:sz w:val="18"/>
                      <w:szCs w:val="18"/>
                    </w:rPr>
                  </w:pPr>
                </w:p>
                <w:p w:rsidR="00AC58B2" w:rsidRDefault="00AC58B2" w:rsidP="00AC58B2">
                  <w:pPr>
                    <w:spacing w:before="80"/>
                    <w:rPr>
                      <w:rFonts w:ascii="Arial" w:eastAsia="Times New Roman" w:hAnsi="Arial" w:cs="Arial"/>
                      <w:bCs/>
                      <w:color w:val="000000"/>
                      <w:sz w:val="18"/>
                      <w:szCs w:val="18"/>
                    </w:rPr>
                  </w:pPr>
                </w:p>
                <w:p w:rsidR="00AC58B2" w:rsidRDefault="00AC58B2" w:rsidP="00AC58B2">
                  <w:pPr>
                    <w:spacing w:before="80"/>
                    <w:rPr>
                      <w:rFonts w:ascii="Arial" w:eastAsia="Times New Roman" w:hAnsi="Arial" w:cs="Arial"/>
                      <w:bCs/>
                      <w:color w:val="000000"/>
                      <w:sz w:val="18"/>
                      <w:szCs w:val="18"/>
                    </w:rPr>
                  </w:pPr>
                </w:p>
                <w:p w:rsidR="00AC58B2" w:rsidRDefault="00AC58B2" w:rsidP="00AC58B2">
                  <w:pPr>
                    <w:spacing w:before="80"/>
                    <w:rPr>
                      <w:rFonts w:ascii="Arial" w:eastAsia="Times New Roman" w:hAnsi="Arial" w:cs="Arial"/>
                      <w:bCs/>
                      <w:color w:val="000000"/>
                      <w:sz w:val="18"/>
                      <w:szCs w:val="18"/>
                    </w:rPr>
                  </w:pPr>
                </w:p>
                <w:p w:rsidR="00AC58B2" w:rsidRDefault="00AC58B2" w:rsidP="00AC58B2">
                  <w:pPr>
                    <w:spacing w:before="80"/>
                    <w:rPr>
                      <w:rFonts w:ascii="Arial" w:eastAsia="Times New Roman" w:hAnsi="Arial" w:cs="Arial"/>
                      <w:bCs/>
                      <w:color w:val="000000"/>
                      <w:sz w:val="18"/>
                      <w:szCs w:val="18"/>
                    </w:rPr>
                  </w:pPr>
                </w:p>
                <w:p w:rsidR="00AC58B2" w:rsidRDefault="00AC58B2" w:rsidP="00AC58B2">
                  <w:pPr>
                    <w:spacing w:before="80"/>
                    <w:rPr>
                      <w:rFonts w:ascii="Arial" w:eastAsia="Times New Roman" w:hAnsi="Arial" w:cs="Arial"/>
                      <w:bCs/>
                      <w:color w:val="000000"/>
                      <w:sz w:val="18"/>
                      <w:szCs w:val="18"/>
                    </w:rPr>
                  </w:pPr>
                </w:p>
                <w:p w:rsidR="00AC58B2" w:rsidRDefault="00AC58B2" w:rsidP="00AC58B2">
                  <w:pPr>
                    <w:spacing w:before="80"/>
                    <w:rPr>
                      <w:rFonts w:ascii="Arial" w:eastAsia="Times New Roman" w:hAnsi="Arial" w:cs="Arial"/>
                      <w:bCs/>
                      <w:color w:val="000000"/>
                      <w:sz w:val="18"/>
                      <w:szCs w:val="18"/>
                    </w:rPr>
                  </w:pPr>
                </w:p>
                <w:p w:rsidR="00AC58B2" w:rsidRDefault="00AC58B2" w:rsidP="00AC58B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Brings relevance to exercise.</w:t>
                  </w:r>
                </w:p>
                <w:p w:rsidR="00AC58B2" w:rsidRDefault="00AC58B2" w:rsidP="00AC58B2">
                  <w:pPr>
                    <w:spacing w:before="80"/>
                    <w:rPr>
                      <w:rFonts w:ascii="Arial" w:eastAsia="Times New Roman" w:hAnsi="Arial" w:cs="Arial"/>
                      <w:bCs/>
                      <w:color w:val="000000"/>
                      <w:sz w:val="18"/>
                      <w:szCs w:val="18"/>
                    </w:rPr>
                  </w:pPr>
                </w:p>
                <w:p w:rsidR="00AC58B2" w:rsidRDefault="00AC58B2" w:rsidP="00AC58B2">
                  <w:pPr>
                    <w:spacing w:before="80"/>
                    <w:rPr>
                      <w:rFonts w:ascii="Arial" w:eastAsia="Times New Roman" w:hAnsi="Arial" w:cs="Arial"/>
                      <w:bCs/>
                      <w:color w:val="000000"/>
                      <w:sz w:val="18"/>
                      <w:szCs w:val="18"/>
                    </w:rPr>
                  </w:pPr>
                </w:p>
                <w:p w:rsidR="00AC58B2" w:rsidRDefault="00AC58B2" w:rsidP="00AC58B2">
                  <w:pPr>
                    <w:spacing w:before="80"/>
                    <w:rPr>
                      <w:rFonts w:ascii="Arial" w:eastAsia="Times New Roman" w:hAnsi="Arial" w:cs="Arial"/>
                      <w:bCs/>
                      <w:color w:val="000000"/>
                      <w:sz w:val="18"/>
                      <w:szCs w:val="18"/>
                    </w:rPr>
                  </w:pPr>
                </w:p>
                <w:p w:rsidR="00AC58B2" w:rsidRDefault="00AC58B2" w:rsidP="00AC58B2">
                  <w:pPr>
                    <w:spacing w:before="80"/>
                    <w:rPr>
                      <w:rFonts w:ascii="Arial" w:eastAsia="Times New Roman" w:hAnsi="Arial" w:cs="Arial"/>
                      <w:bCs/>
                      <w:color w:val="000000"/>
                      <w:sz w:val="18"/>
                      <w:szCs w:val="18"/>
                    </w:rPr>
                  </w:pPr>
                </w:p>
                <w:p w:rsidR="00AC58B2" w:rsidRDefault="00AC58B2" w:rsidP="00AC58B2">
                  <w:pPr>
                    <w:spacing w:before="80"/>
                    <w:rPr>
                      <w:rFonts w:ascii="Arial" w:eastAsia="Times New Roman" w:hAnsi="Arial" w:cs="Arial"/>
                      <w:bCs/>
                      <w:color w:val="000000"/>
                      <w:sz w:val="18"/>
                      <w:szCs w:val="18"/>
                    </w:rPr>
                  </w:pPr>
                </w:p>
                <w:p w:rsidR="00AC58B2" w:rsidRDefault="00AC58B2" w:rsidP="00AC58B2">
                  <w:pPr>
                    <w:spacing w:before="80"/>
                    <w:rPr>
                      <w:rFonts w:ascii="Arial" w:eastAsia="Times New Roman" w:hAnsi="Arial" w:cs="Arial"/>
                      <w:bCs/>
                      <w:color w:val="000000"/>
                      <w:sz w:val="18"/>
                      <w:szCs w:val="18"/>
                    </w:rPr>
                  </w:pPr>
                </w:p>
                <w:p w:rsidR="00AC58B2" w:rsidRDefault="00AC58B2" w:rsidP="00AC58B2">
                  <w:pPr>
                    <w:spacing w:before="80"/>
                    <w:rPr>
                      <w:rFonts w:ascii="Arial" w:eastAsia="Times New Roman" w:hAnsi="Arial" w:cs="Arial"/>
                      <w:bCs/>
                      <w:color w:val="000000"/>
                      <w:sz w:val="18"/>
                      <w:szCs w:val="18"/>
                    </w:rPr>
                  </w:pPr>
                </w:p>
                <w:p w:rsidR="00AC58B2" w:rsidRPr="00904AB0" w:rsidRDefault="00AC58B2" w:rsidP="00AC58B2">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Background building.</w:t>
                  </w:r>
                </w:p>
              </w:tc>
            </w:tr>
            <w:tr w:rsidR="001A0A4B" w:rsidRPr="00904AB0" w:rsidTr="00580D1B">
              <w:tc>
                <w:tcPr>
                  <w:tcW w:w="2407" w:type="dxa"/>
                </w:tcPr>
                <w:p w:rsidR="001A0A4B" w:rsidRDefault="001A0A4B" w:rsidP="00580D1B">
                  <w:pPr>
                    <w:spacing w:before="80"/>
                    <w:rPr>
                      <w:rFonts w:ascii="Arial" w:eastAsia="Times New Roman" w:hAnsi="Arial" w:cs="Arial"/>
                      <w:bCs/>
                      <w:color w:val="000000"/>
                      <w:sz w:val="18"/>
                      <w:szCs w:val="18"/>
                    </w:rPr>
                  </w:pPr>
                  <w:r w:rsidRPr="00904AB0">
                    <w:rPr>
                      <w:rFonts w:ascii="Arial" w:eastAsia="Times New Roman" w:hAnsi="Arial" w:cs="Arial"/>
                      <w:bCs/>
                      <w:color w:val="000000"/>
                      <w:sz w:val="18"/>
                      <w:szCs w:val="18"/>
                    </w:rPr>
                    <w:lastRenderedPageBreak/>
                    <w:t>Guided Practice (“Through”)</w:t>
                  </w:r>
                </w:p>
                <w:p w:rsidR="001A0A4B" w:rsidRPr="00DD4DC3" w:rsidRDefault="00A24FC6" w:rsidP="00DD4DC3">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read article on parallax and then answer questions that will be written on board.  Class </w:t>
                  </w:r>
                  <w:r>
                    <w:rPr>
                      <w:rFonts w:ascii="Arial" w:eastAsia="Times New Roman" w:hAnsi="Arial" w:cs="Arial"/>
                      <w:bCs/>
                      <w:color w:val="000000"/>
                      <w:sz w:val="18"/>
                      <w:szCs w:val="18"/>
                    </w:rPr>
                    <w:lastRenderedPageBreak/>
                    <w:t>will have discussion on questions after students have read.</w:t>
                  </w:r>
                  <w:r w:rsidR="00DD4DC3" w:rsidRPr="00DD4DC3">
                    <w:rPr>
                      <w:rFonts w:ascii="Arial" w:eastAsia="Times New Roman" w:hAnsi="Arial" w:cs="Arial"/>
                      <w:bCs/>
                      <w:color w:val="000000"/>
                      <w:sz w:val="18"/>
                      <w:szCs w:val="18"/>
                    </w:rPr>
                    <w:t xml:space="preserve"> </w:t>
                  </w:r>
                </w:p>
              </w:tc>
              <w:tc>
                <w:tcPr>
                  <w:tcW w:w="1170" w:type="dxa"/>
                </w:tcPr>
                <w:p w:rsidR="001A0A4B" w:rsidRPr="00904AB0" w:rsidRDefault="001A0A4B"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lastRenderedPageBreak/>
                    <w:t>Auditory</w:t>
                  </w:r>
                </w:p>
              </w:tc>
              <w:tc>
                <w:tcPr>
                  <w:tcW w:w="1890" w:type="dxa"/>
                </w:tcPr>
                <w:p w:rsidR="001A0A4B" w:rsidRPr="00904AB0" w:rsidRDefault="00AC58B2"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Read and use academic language.</w:t>
                  </w:r>
                  <w:r w:rsidR="006C7241">
                    <w:rPr>
                      <w:rFonts w:ascii="Arial" w:eastAsia="Times New Roman" w:hAnsi="Arial" w:cs="Arial"/>
                      <w:bCs/>
                      <w:color w:val="000000"/>
                      <w:sz w:val="18"/>
                      <w:szCs w:val="18"/>
                    </w:rPr>
                    <w:t xml:space="preserve">  Formative assessment after students read. </w:t>
                  </w:r>
                </w:p>
              </w:tc>
            </w:tr>
            <w:tr w:rsidR="00A24FC6" w:rsidRPr="00904AB0" w:rsidTr="00580D1B">
              <w:tc>
                <w:tcPr>
                  <w:tcW w:w="2407" w:type="dxa"/>
                </w:tcPr>
                <w:p w:rsidR="00A24FC6" w:rsidRPr="00D83E62" w:rsidRDefault="00A24FC6" w:rsidP="00580D1B">
                  <w:pPr>
                    <w:rPr>
                      <w:rFonts w:ascii="Arial" w:eastAsia="Times New Roman" w:hAnsi="Arial" w:cs="Arial"/>
                      <w:bCs/>
                      <w:color w:val="000000"/>
                      <w:sz w:val="8"/>
                      <w:szCs w:val="8"/>
                    </w:rPr>
                  </w:pPr>
                </w:p>
                <w:p w:rsidR="00A24FC6" w:rsidRDefault="00A24FC6" w:rsidP="00580D1B">
                  <w:pPr>
                    <w:rPr>
                      <w:i/>
                      <w:sz w:val="20"/>
                    </w:rPr>
                  </w:pPr>
                  <w:r w:rsidRPr="00904AB0">
                    <w:rPr>
                      <w:rFonts w:ascii="Arial" w:eastAsia="Times New Roman" w:hAnsi="Arial" w:cs="Arial"/>
                      <w:bCs/>
                      <w:color w:val="000000"/>
                      <w:sz w:val="18"/>
                      <w:szCs w:val="18"/>
                    </w:rPr>
                    <w:t xml:space="preserve">Closure </w:t>
                  </w:r>
                  <w:r w:rsidRPr="00D83E62">
                    <w:rPr>
                      <w:rFonts w:ascii="Arial" w:eastAsia="Times New Roman" w:hAnsi="Arial" w:cs="Arial"/>
                      <w:bCs/>
                      <w:i/>
                      <w:color w:val="000000"/>
                      <w:sz w:val="18"/>
                      <w:szCs w:val="18"/>
                    </w:rPr>
                    <w:t>(</w:t>
                  </w:r>
                  <w:r w:rsidRPr="00D83E62">
                    <w:rPr>
                      <w:i/>
                      <w:sz w:val="20"/>
                    </w:rPr>
                    <w:t>summarize</w:t>
                  </w:r>
                  <w:r>
                    <w:rPr>
                      <w:i/>
                      <w:sz w:val="20"/>
                    </w:rPr>
                    <w:t xml:space="preserve">; </w:t>
                  </w:r>
                  <w:r w:rsidRPr="00D83E62">
                    <w:rPr>
                      <w:i/>
                      <w:sz w:val="20"/>
                    </w:rPr>
                    <w:t>make meaning of the lesson)</w:t>
                  </w:r>
                </w:p>
                <w:p w:rsidR="00A24FC6" w:rsidRPr="00904AB0" w:rsidRDefault="00A24FC6"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Teacher will should summative video that summaries the key ideas of the lesson.  </w:t>
                  </w:r>
                  <w:r w:rsidRPr="00904AB0">
                    <w:rPr>
                      <w:rFonts w:ascii="Arial" w:eastAsia="Times New Roman" w:hAnsi="Arial" w:cs="Arial"/>
                      <w:bCs/>
                      <w:color w:val="000000"/>
                      <w:sz w:val="18"/>
                      <w:szCs w:val="18"/>
                    </w:rPr>
                    <w:t xml:space="preserve"> </w:t>
                  </w:r>
                </w:p>
              </w:tc>
              <w:tc>
                <w:tcPr>
                  <w:tcW w:w="1170" w:type="dxa"/>
                </w:tcPr>
                <w:p w:rsidR="00A24FC6" w:rsidRPr="00904AB0" w:rsidRDefault="00A24FC6"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Auditory and visual</w:t>
                  </w:r>
                </w:p>
              </w:tc>
              <w:tc>
                <w:tcPr>
                  <w:tcW w:w="1890" w:type="dxa"/>
                </w:tcPr>
                <w:p w:rsidR="00A24FC6" w:rsidRPr="00904AB0" w:rsidRDefault="00AC58B2"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Wrap up video</w:t>
                  </w:r>
                </w:p>
              </w:tc>
            </w:tr>
            <w:tr w:rsidR="00A24FC6" w:rsidRPr="00904AB0" w:rsidTr="00580D1B">
              <w:tc>
                <w:tcPr>
                  <w:tcW w:w="2407" w:type="dxa"/>
                </w:tcPr>
                <w:p w:rsidR="00A24FC6" w:rsidRDefault="00A24FC6" w:rsidP="00580D1B">
                  <w:pPr>
                    <w:spacing w:before="80"/>
                    <w:rPr>
                      <w:rFonts w:ascii="Arial" w:eastAsia="Times New Roman" w:hAnsi="Arial" w:cs="Arial"/>
                      <w:bCs/>
                      <w:i/>
                      <w:color w:val="000000"/>
                      <w:sz w:val="18"/>
                      <w:szCs w:val="18"/>
                    </w:rPr>
                  </w:pPr>
                  <w:r w:rsidRPr="00904AB0">
                    <w:rPr>
                      <w:rFonts w:ascii="Arial" w:eastAsia="Times New Roman" w:hAnsi="Arial" w:cs="Arial"/>
                      <w:bCs/>
                      <w:color w:val="000000"/>
                      <w:sz w:val="18"/>
                      <w:szCs w:val="18"/>
                    </w:rPr>
                    <w:t xml:space="preserve">Transfer (“Beyond”) </w:t>
                  </w:r>
                  <w:r w:rsidRPr="00D83E62">
                    <w:rPr>
                      <w:rFonts w:ascii="Arial" w:eastAsia="Times New Roman" w:hAnsi="Arial" w:cs="Arial"/>
                      <w:bCs/>
                      <w:i/>
                      <w:color w:val="000000"/>
                      <w:sz w:val="18"/>
                      <w:szCs w:val="18"/>
                    </w:rPr>
                    <w:t>(opportunities to apply the learning)</w:t>
                  </w:r>
                </w:p>
                <w:p w:rsidR="00A24FC6" w:rsidRPr="00904AB0" w:rsidRDefault="00A24FC6" w:rsidP="00CA56FE">
                  <w:pPr>
                    <w:rPr>
                      <w:rFonts w:ascii="Arial" w:eastAsia="Times New Roman" w:hAnsi="Arial" w:cs="Arial"/>
                      <w:bCs/>
                      <w:color w:val="000000"/>
                      <w:sz w:val="18"/>
                      <w:szCs w:val="18"/>
                    </w:rPr>
                  </w:pPr>
                  <w:r>
                    <w:rPr>
                      <w:rFonts w:ascii="Arial" w:eastAsia="Times New Roman" w:hAnsi="Arial" w:cs="Arial"/>
                      <w:bCs/>
                      <w:color w:val="000000"/>
                      <w:sz w:val="18"/>
                      <w:szCs w:val="18"/>
                    </w:rPr>
                    <w:t xml:space="preserve">Teacher will then ask the class </w:t>
                  </w:r>
                  <w:r w:rsidR="00CA56FE">
                    <w:rPr>
                      <w:rFonts w:ascii="Arial" w:eastAsia="Times New Roman" w:hAnsi="Arial" w:cs="Arial"/>
                      <w:bCs/>
                      <w:color w:val="000000"/>
                      <w:sz w:val="18"/>
                      <w:szCs w:val="18"/>
                    </w:rPr>
                    <w:t>closing questions about video and about the entire lesson.</w:t>
                  </w:r>
                </w:p>
              </w:tc>
              <w:tc>
                <w:tcPr>
                  <w:tcW w:w="1170" w:type="dxa"/>
                </w:tcPr>
                <w:p w:rsidR="00A24FC6" w:rsidRPr="00904AB0" w:rsidRDefault="00A24FC6"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Auditory </w:t>
                  </w:r>
                </w:p>
              </w:tc>
              <w:tc>
                <w:tcPr>
                  <w:tcW w:w="1890" w:type="dxa"/>
                </w:tcPr>
                <w:p w:rsidR="00A24FC6" w:rsidRPr="00904AB0" w:rsidRDefault="006C7241"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One last summative assessment to make sure that everyone understood the lesson.</w:t>
                  </w:r>
                </w:p>
              </w:tc>
            </w:tr>
            <w:tr w:rsidR="00A24FC6" w:rsidRPr="00091250" w:rsidTr="00580D1B">
              <w:trPr>
                <w:trHeight w:val="845"/>
              </w:trPr>
              <w:tc>
                <w:tcPr>
                  <w:tcW w:w="2407" w:type="dxa"/>
                </w:tcPr>
                <w:p w:rsidR="00A24FC6" w:rsidRPr="00536C33" w:rsidRDefault="00A24FC6" w:rsidP="00580D1B">
                  <w:pPr>
                    <w:spacing w:before="80"/>
                    <w:rPr>
                      <w:rFonts w:ascii="Arial" w:eastAsia="Times New Roman" w:hAnsi="Arial" w:cs="Arial"/>
                      <w:bCs/>
                      <w:color w:val="000000"/>
                      <w:sz w:val="18"/>
                      <w:szCs w:val="18"/>
                    </w:rPr>
                  </w:pPr>
                </w:p>
              </w:tc>
              <w:tc>
                <w:tcPr>
                  <w:tcW w:w="1170" w:type="dxa"/>
                </w:tcPr>
                <w:p w:rsidR="00A24FC6" w:rsidRPr="00904AB0" w:rsidRDefault="00A24FC6" w:rsidP="000F68B6">
                  <w:pPr>
                    <w:spacing w:before="80"/>
                    <w:rPr>
                      <w:rFonts w:ascii="Arial" w:eastAsia="Times New Roman" w:hAnsi="Arial" w:cs="Arial"/>
                      <w:bCs/>
                      <w:color w:val="000000"/>
                      <w:sz w:val="18"/>
                      <w:szCs w:val="18"/>
                    </w:rPr>
                  </w:pPr>
                </w:p>
              </w:tc>
              <w:tc>
                <w:tcPr>
                  <w:tcW w:w="1890" w:type="dxa"/>
                </w:tcPr>
                <w:p w:rsidR="00A24FC6" w:rsidRPr="00904AB0" w:rsidRDefault="00A24FC6" w:rsidP="00580D1B">
                  <w:pPr>
                    <w:spacing w:before="80"/>
                    <w:rPr>
                      <w:rFonts w:ascii="Arial" w:eastAsia="Times New Roman" w:hAnsi="Arial" w:cs="Arial"/>
                      <w:bCs/>
                      <w:color w:val="000000"/>
                      <w:sz w:val="18"/>
                      <w:szCs w:val="18"/>
                    </w:rPr>
                  </w:pPr>
                </w:p>
              </w:tc>
            </w:tr>
          </w:tbl>
          <w:p w:rsidR="001A0A4B" w:rsidRPr="00091250" w:rsidRDefault="001A0A4B" w:rsidP="00580D1B">
            <w:pPr>
              <w:spacing w:before="120" w:after="240"/>
              <w:rPr>
                <w:rFonts w:ascii="Arial" w:eastAsia="Times New Roman" w:hAnsi="Arial" w:cs="Arial"/>
                <w:color w:val="000000"/>
                <w:sz w:val="18"/>
                <w:szCs w:val="18"/>
              </w:rPr>
            </w:pP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A0A4B" w:rsidRDefault="001A0A4B" w:rsidP="00580D1B">
            <w:pPr>
              <w:spacing w:before="120" w:after="120"/>
              <w:rPr>
                <w:rFonts w:ascii="Arial" w:eastAsia="Times New Roman" w:hAnsi="Arial" w:cs="Arial"/>
                <w:bCs/>
                <w:i/>
                <w:color w:val="000000"/>
                <w:sz w:val="18"/>
                <w:szCs w:val="18"/>
              </w:rPr>
            </w:pPr>
            <w:r w:rsidRPr="00091250">
              <w:rPr>
                <w:rFonts w:ascii="Arial" w:eastAsia="Times New Roman" w:hAnsi="Arial" w:cs="Arial"/>
                <w:bCs/>
                <w:color w:val="000000"/>
                <w:sz w:val="18"/>
                <w:szCs w:val="18"/>
              </w:rPr>
              <w:lastRenderedPageBreak/>
              <w:t>STUDENT ACTIVITIES</w:t>
            </w:r>
            <w:r>
              <w:rPr>
                <w:rFonts w:ascii="Arial" w:eastAsia="Times New Roman" w:hAnsi="Arial" w:cs="Arial"/>
                <w:bCs/>
                <w:color w:val="000000"/>
                <w:sz w:val="18"/>
                <w:szCs w:val="18"/>
              </w:rPr>
              <w:t xml:space="preserve">: </w:t>
            </w:r>
            <w:r w:rsidRPr="00D53730">
              <w:rPr>
                <w:rFonts w:ascii="Arial" w:eastAsia="Times New Roman" w:hAnsi="Arial" w:cs="Arial"/>
                <w:bCs/>
                <w:i/>
                <w:color w:val="000000"/>
                <w:sz w:val="18"/>
                <w:szCs w:val="18"/>
              </w:rPr>
              <w:t>What the students do</w:t>
            </w:r>
          </w:p>
          <w:p w:rsidR="001A0A4B" w:rsidRPr="00013721" w:rsidRDefault="001A0A4B" w:rsidP="00580D1B">
            <w:pPr>
              <w:spacing w:before="120" w:after="120"/>
              <w:rPr>
                <w:rFonts w:ascii="Arial" w:eastAsia="Times New Roman" w:hAnsi="Arial" w:cs="Arial"/>
                <w:bCs/>
                <w:color w:val="000000"/>
                <w:sz w:val="8"/>
                <w:szCs w:val="8"/>
              </w:rPr>
            </w:pPr>
          </w:p>
          <w:tbl>
            <w:tblPr>
              <w:tblStyle w:val="TableGrid"/>
              <w:tblW w:w="5467" w:type="dxa"/>
              <w:tblLayout w:type="fixed"/>
              <w:tblLook w:val="04A0" w:firstRow="1" w:lastRow="0" w:firstColumn="1" w:lastColumn="0" w:noHBand="0" w:noVBand="1"/>
            </w:tblPr>
            <w:tblGrid>
              <w:gridCol w:w="2407"/>
              <w:gridCol w:w="1170"/>
              <w:gridCol w:w="1890"/>
            </w:tblGrid>
            <w:tr w:rsidR="001A0A4B" w:rsidRPr="00904AB0" w:rsidTr="00580D1B">
              <w:trPr>
                <w:trHeight w:val="396"/>
              </w:trPr>
              <w:tc>
                <w:tcPr>
                  <w:tcW w:w="2407" w:type="dxa"/>
                </w:tcPr>
                <w:p w:rsidR="001A0A4B" w:rsidRPr="00EF5722" w:rsidRDefault="001A0A4B" w:rsidP="00580D1B">
                  <w:pPr>
                    <w:spacing w:before="80"/>
                    <w:jc w:val="center"/>
                    <w:rPr>
                      <w:rFonts w:ascii="Arial" w:eastAsia="Times New Roman" w:hAnsi="Arial" w:cs="Arial"/>
                      <w:bCs/>
                      <w:color w:val="000000"/>
                      <w:sz w:val="14"/>
                      <w:szCs w:val="14"/>
                    </w:rPr>
                  </w:pPr>
                  <w:r w:rsidRPr="00EF5722">
                    <w:rPr>
                      <w:rFonts w:ascii="Arial" w:eastAsia="Times New Roman" w:hAnsi="Arial" w:cs="Arial"/>
                      <w:bCs/>
                      <w:color w:val="000000"/>
                      <w:sz w:val="14"/>
                      <w:szCs w:val="14"/>
                    </w:rPr>
                    <w:t>STEP</w:t>
                  </w:r>
                  <w:r>
                    <w:rPr>
                      <w:rFonts w:ascii="Arial" w:eastAsia="Times New Roman" w:hAnsi="Arial" w:cs="Arial"/>
                      <w:bCs/>
                      <w:color w:val="000000"/>
                      <w:sz w:val="14"/>
                      <w:szCs w:val="14"/>
                    </w:rPr>
                    <w:t>S (Fill in each box with specific information)</w:t>
                  </w:r>
                </w:p>
              </w:tc>
              <w:tc>
                <w:tcPr>
                  <w:tcW w:w="1170" w:type="dxa"/>
                </w:tcPr>
                <w:p w:rsidR="001A0A4B" w:rsidRPr="00EF5722" w:rsidRDefault="001A0A4B" w:rsidP="00580D1B">
                  <w:pPr>
                    <w:spacing w:before="80"/>
                    <w:jc w:val="center"/>
                    <w:rPr>
                      <w:rFonts w:ascii="Arial" w:eastAsia="Times New Roman" w:hAnsi="Arial" w:cs="Arial"/>
                      <w:bCs/>
                      <w:color w:val="000000"/>
                      <w:sz w:val="14"/>
                      <w:szCs w:val="14"/>
                    </w:rPr>
                  </w:pPr>
                  <w:r w:rsidRPr="00EF5722">
                    <w:rPr>
                      <w:rFonts w:ascii="Arial" w:eastAsia="Times New Roman" w:hAnsi="Arial" w:cs="Arial"/>
                      <w:bCs/>
                      <w:color w:val="000000"/>
                      <w:sz w:val="14"/>
                      <w:szCs w:val="14"/>
                    </w:rPr>
                    <w:t>LEARNING STYLE(S) ADDRESSED</w:t>
                  </w:r>
                </w:p>
              </w:tc>
              <w:tc>
                <w:tcPr>
                  <w:tcW w:w="1890" w:type="dxa"/>
                </w:tcPr>
                <w:p w:rsidR="001A0A4B" w:rsidRPr="00EF5722" w:rsidRDefault="001A0A4B" w:rsidP="00580D1B">
                  <w:pPr>
                    <w:spacing w:before="80"/>
                    <w:jc w:val="center"/>
                    <w:rPr>
                      <w:rFonts w:ascii="Arial" w:eastAsia="Times New Roman" w:hAnsi="Arial" w:cs="Arial"/>
                      <w:bCs/>
                      <w:color w:val="000000"/>
                      <w:sz w:val="14"/>
                      <w:szCs w:val="14"/>
                    </w:rPr>
                  </w:pPr>
                  <w:r w:rsidRPr="00EF5722">
                    <w:rPr>
                      <w:rFonts w:ascii="Arial" w:eastAsia="Times New Roman" w:hAnsi="Arial" w:cs="Arial"/>
                      <w:bCs/>
                      <w:color w:val="000000"/>
                      <w:sz w:val="14"/>
                      <w:szCs w:val="14"/>
                    </w:rPr>
                    <w:t>REASONS/RATIONALES</w:t>
                  </w:r>
                </w:p>
              </w:tc>
            </w:tr>
            <w:tr w:rsidR="001A0A4B" w:rsidRPr="00904AB0" w:rsidTr="00580D1B">
              <w:trPr>
                <w:trHeight w:val="353"/>
              </w:trPr>
              <w:tc>
                <w:tcPr>
                  <w:tcW w:w="2407" w:type="dxa"/>
                </w:tcPr>
                <w:p w:rsidR="001A0A4B" w:rsidRDefault="001A0A4B" w:rsidP="00580D1B">
                  <w:pPr>
                    <w:spacing w:before="80"/>
                    <w:rPr>
                      <w:rFonts w:ascii="Arial" w:eastAsia="Times New Roman" w:hAnsi="Arial" w:cs="Arial"/>
                      <w:bCs/>
                      <w:color w:val="000000"/>
                      <w:sz w:val="18"/>
                      <w:szCs w:val="18"/>
                    </w:rPr>
                  </w:pPr>
                  <w:r w:rsidRPr="00904AB0">
                    <w:rPr>
                      <w:rFonts w:ascii="Arial" w:eastAsia="Times New Roman" w:hAnsi="Arial" w:cs="Arial"/>
                      <w:bCs/>
                      <w:color w:val="000000"/>
                      <w:sz w:val="18"/>
                      <w:szCs w:val="18"/>
                    </w:rPr>
                    <w:t>Anticipatory Set (“Into”)</w:t>
                  </w:r>
                </w:p>
                <w:p w:rsidR="001A0A4B" w:rsidRPr="00904AB0" w:rsidRDefault="001A0A4B"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Listen to music and write down and answer GQ</w:t>
                  </w:r>
                  <w:r w:rsidR="008C04FF">
                    <w:rPr>
                      <w:rFonts w:ascii="Arial" w:eastAsia="Times New Roman" w:hAnsi="Arial" w:cs="Arial"/>
                      <w:bCs/>
                      <w:color w:val="000000"/>
                      <w:sz w:val="18"/>
                      <w:szCs w:val="18"/>
                    </w:rPr>
                    <w:t xml:space="preserve">.  Students will then share with their group table and then share with the whole class.  </w:t>
                  </w:r>
                </w:p>
              </w:tc>
              <w:tc>
                <w:tcPr>
                  <w:tcW w:w="1170" w:type="dxa"/>
                </w:tcPr>
                <w:p w:rsidR="001A0A4B" w:rsidRPr="00904AB0" w:rsidRDefault="001A0A4B"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Auditory </w:t>
                  </w:r>
                  <w:r w:rsidR="008C04FF">
                    <w:rPr>
                      <w:rFonts w:ascii="Arial" w:eastAsia="Times New Roman" w:hAnsi="Arial" w:cs="Arial"/>
                      <w:bCs/>
                      <w:color w:val="000000"/>
                      <w:sz w:val="18"/>
                      <w:szCs w:val="18"/>
                    </w:rPr>
                    <w:t xml:space="preserve">and Visual </w:t>
                  </w:r>
                </w:p>
              </w:tc>
              <w:tc>
                <w:tcPr>
                  <w:tcW w:w="1890" w:type="dxa"/>
                </w:tcPr>
                <w:p w:rsidR="001A0A4B" w:rsidRPr="00904AB0" w:rsidRDefault="008C04FF"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This will guide their minds to be thinking about the exercise ahead and centered for class.</w:t>
                  </w:r>
                </w:p>
              </w:tc>
            </w:tr>
            <w:tr w:rsidR="001A0A4B" w:rsidRPr="00904AB0" w:rsidTr="00580D1B">
              <w:trPr>
                <w:trHeight w:val="342"/>
              </w:trPr>
              <w:tc>
                <w:tcPr>
                  <w:tcW w:w="2407" w:type="dxa"/>
                </w:tcPr>
                <w:p w:rsidR="001A0A4B" w:rsidRDefault="001A0A4B" w:rsidP="00580D1B">
                  <w:pPr>
                    <w:spacing w:before="80"/>
                    <w:rPr>
                      <w:rFonts w:ascii="Arial" w:eastAsia="Times New Roman" w:hAnsi="Arial" w:cs="Arial"/>
                      <w:bCs/>
                      <w:color w:val="000000"/>
                      <w:sz w:val="18"/>
                      <w:szCs w:val="18"/>
                    </w:rPr>
                  </w:pPr>
                  <w:r w:rsidRPr="00904AB0">
                    <w:rPr>
                      <w:rFonts w:ascii="Arial" w:eastAsia="Times New Roman" w:hAnsi="Arial" w:cs="Arial"/>
                      <w:bCs/>
                      <w:color w:val="000000"/>
                      <w:sz w:val="18"/>
                      <w:szCs w:val="18"/>
                    </w:rPr>
                    <w:t>Instruction (“Through”)</w:t>
                  </w:r>
                </w:p>
                <w:p w:rsidR="001A0A4B" w:rsidRDefault="00EE6918"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listen </w:t>
                  </w:r>
                  <w:r w:rsidR="00543EDA">
                    <w:rPr>
                      <w:rFonts w:ascii="Arial" w:eastAsia="Times New Roman" w:hAnsi="Arial" w:cs="Arial"/>
                      <w:bCs/>
                      <w:color w:val="000000"/>
                      <w:sz w:val="18"/>
                      <w:szCs w:val="18"/>
                    </w:rPr>
                    <w:t xml:space="preserve">to </w:t>
                  </w:r>
                  <w:r>
                    <w:rPr>
                      <w:rFonts w:ascii="Arial" w:eastAsia="Times New Roman" w:hAnsi="Arial" w:cs="Arial"/>
                      <w:bCs/>
                      <w:color w:val="000000"/>
                      <w:sz w:val="18"/>
                      <w:szCs w:val="18"/>
                    </w:rPr>
                    <w:t xml:space="preserve">explanation on parallax and participate in </w:t>
                  </w:r>
                  <w:r w:rsidR="00543EDA">
                    <w:rPr>
                      <w:rFonts w:ascii="Arial" w:eastAsia="Times New Roman" w:hAnsi="Arial" w:cs="Arial"/>
                      <w:bCs/>
                      <w:color w:val="000000"/>
                      <w:sz w:val="18"/>
                      <w:szCs w:val="18"/>
                    </w:rPr>
                    <w:t xml:space="preserve">thumb exercise described.  Students will put thumb at two different distances from face and close one eye at a time noting the difference in the angle.  </w:t>
                  </w:r>
                </w:p>
                <w:p w:rsidR="00543EDA" w:rsidRDefault="00543EDA" w:rsidP="00580D1B">
                  <w:pPr>
                    <w:spacing w:before="80"/>
                    <w:rPr>
                      <w:rFonts w:ascii="Arial" w:eastAsia="Times New Roman" w:hAnsi="Arial" w:cs="Arial"/>
                      <w:bCs/>
                      <w:color w:val="000000"/>
                      <w:sz w:val="18"/>
                      <w:szCs w:val="18"/>
                    </w:rPr>
                  </w:pPr>
                </w:p>
                <w:p w:rsidR="00543EDA" w:rsidRDefault="00543EDA"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follow whiteboard discussion and then participate in discussion.  </w:t>
                  </w:r>
                </w:p>
                <w:p w:rsidR="00543EDA" w:rsidRDefault="00543EDA" w:rsidP="00580D1B">
                  <w:pPr>
                    <w:spacing w:before="80"/>
                    <w:rPr>
                      <w:rFonts w:ascii="Arial" w:eastAsia="Times New Roman" w:hAnsi="Arial" w:cs="Arial"/>
                      <w:bCs/>
                      <w:color w:val="000000"/>
                      <w:sz w:val="18"/>
                      <w:szCs w:val="18"/>
                    </w:rPr>
                  </w:pPr>
                </w:p>
                <w:p w:rsidR="00543EDA" w:rsidRDefault="00543EDA"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participate in activity to find the parallax of the document </w:t>
                  </w:r>
                  <w:proofErr w:type="spellStart"/>
                  <w:r>
                    <w:rPr>
                      <w:rFonts w:ascii="Arial" w:eastAsia="Times New Roman" w:hAnsi="Arial" w:cs="Arial"/>
                      <w:bCs/>
                      <w:color w:val="000000"/>
                      <w:sz w:val="18"/>
                      <w:szCs w:val="18"/>
                    </w:rPr>
                    <w:t>cam</w:t>
                  </w:r>
                  <w:proofErr w:type="spellEnd"/>
                  <w:r>
                    <w:rPr>
                      <w:rFonts w:ascii="Arial" w:eastAsia="Times New Roman" w:hAnsi="Arial" w:cs="Arial"/>
                      <w:bCs/>
                      <w:color w:val="000000"/>
                      <w:sz w:val="18"/>
                      <w:szCs w:val="18"/>
                    </w:rPr>
                    <w:t xml:space="preserve"> from different parts of the room.</w:t>
                  </w:r>
                </w:p>
                <w:p w:rsidR="00543EDA" w:rsidRDefault="00543EDA" w:rsidP="00580D1B">
                  <w:pPr>
                    <w:spacing w:before="80"/>
                    <w:rPr>
                      <w:rFonts w:ascii="Arial" w:eastAsia="Times New Roman" w:hAnsi="Arial" w:cs="Arial"/>
                      <w:bCs/>
                      <w:color w:val="000000"/>
                      <w:sz w:val="18"/>
                      <w:szCs w:val="18"/>
                    </w:rPr>
                  </w:pPr>
                </w:p>
                <w:p w:rsidR="00543EDA" w:rsidRPr="00904AB0" w:rsidRDefault="00543EDA"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listen and discuss how this relates to the distance of stars.  </w:t>
                  </w:r>
                </w:p>
              </w:tc>
              <w:tc>
                <w:tcPr>
                  <w:tcW w:w="1170" w:type="dxa"/>
                </w:tcPr>
                <w:p w:rsidR="001A0A4B" w:rsidRPr="00904AB0" w:rsidRDefault="00D23BC3" w:rsidP="00D23BC3">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lastRenderedPageBreak/>
                    <w:t>Auditory, v</w:t>
                  </w:r>
                  <w:r w:rsidR="00543EDA">
                    <w:rPr>
                      <w:rFonts w:ascii="Arial" w:eastAsia="Times New Roman" w:hAnsi="Arial" w:cs="Arial"/>
                      <w:bCs/>
                      <w:color w:val="000000"/>
                      <w:sz w:val="18"/>
                      <w:szCs w:val="18"/>
                    </w:rPr>
                    <w:t>isual, kinesthetic</w:t>
                  </w:r>
                </w:p>
              </w:tc>
              <w:tc>
                <w:tcPr>
                  <w:tcW w:w="1890" w:type="dxa"/>
                </w:tcPr>
                <w:p w:rsidR="001A0A4B" w:rsidRDefault="001A0A4B" w:rsidP="00580D1B">
                  <w:pPr>
                    <w:spacing w:before="80"/>
                    <w:rPr>
                      <w:rFonts w:ascii="Arial" w:eastAsia="Times New Roman" w:hAnsi="Arial" w:cs="Arial"/>
                      <w:bCs/>
                      <w:color w:val="000000"/>
                      <w:sz w:val="18"/>
                      <w:szCs w:val="18"/>
                    </w:rPr>
                  </w:pPr>
                </w:p>
                <w:p w:rsidR="00543EDA" w:rsidRDefault="00543EDA"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This will help the students visualize parallax and get them using their hands.  </w:t>
                  </w:r>
                </w:p>
                <w:p w:rsidR="00543EDA" w:rsidRDefault="00543EDA" w:rsidP="00580D1B">
                  <w:pPr>
                    <w:spacing w:before="80"/>
                    <w:rPr>
                      <w:rFonts w:ascii="Arial" w:eastAsia="Times New Roman" w:hAnsi="Arial" w:cs="Arial"/>
                      <w:bCs/>
                      <w:color w:val="000000"/>
                      <w:sz w:val="18"/>
                      <w:szCs w:val="18"/>
                    </w:rPr>
                  </w:pPr>
                </w:p>
                <w:p w:rsidR="00543EDA" w:rsidRDefault="00543EDA" w:rsidP="00580D1B">
                  <w:pPr>
                    <w:spacing w:before="80"/>
                    <w:rPr>
                      <w:rFonts w:ascii="Arial" w:eastAsia="Times New Roman" w:hAnsi="Arial" w:cs="Arial"/>
                      <w:bCs/>
                      <w:color w:val="000000"/>
                      <w:sz w:val="18"/>
                      <w:szCs w:val="18"/>
                    </w:rPr>
                  </w:pPr>
                </w:p>
                <w:p w:rsidR="00543EDA" w:rsidRDefault="00543EDA" w:rsidP="00580D1B">
                  <w:pPr>
                    <w:spacing w:before="80"/>
                    <w:rPr>
                      <w:rFonts w:ascii="Arial" w:eastAsia="Times New Roman" w:hAnsi="Arial" w:cs="Arial"/>
                      <w:bCs/>
                      <w:color w:val="000000"/>
                      <w:sz w:val="18"/>
                      <w:szCs w:val="18"/>
                    </w:rPr>
                  </w:pPr>
                </w:p>
                <w:p w:rsidR="00543EDA" w:rsidRDefault="00543EDA" w:rsidP="00580D1B">
                  <w:pPr>
                    <w:spacing w:before="80"/>
                    <w:rPr>
                      <w:rFonts w:ascii="Arial" w:eastAsia="Times New Roman" w:hAnsi="Arial" w:cs="Arial"/>
                      <w:bCs/>
                      <w:color w:val="000000"/>
                      <w:sz w:val="18"/>
                      <w:szCs w:val="18"/>
                    </w:rPr>
                  </w:pPr>
                </w:p>
                <w:p w:rsidR="00543EDA" w:rsidRDefault="00D23BC3"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This will connect what they just saw visually to a diagram on the whiteboard.</w:t>
                  </w:r>
                </w:p>
                <w:p w:rsidR="00D23BC3" w:rsidRDefault="00D23BC3" w:rsidP="00580D1B">
                  <w:pPr>
                    <w:spacing w:before="80"/>
                    <w:rPr>
                      <w:rFonts w:ascii="Arial" w:eastAsia="Times New Roman" w:hAnsi="Arial" w:cs="Arial"/>
                      <w:bCs/>
                      <w:color w:val="000000"/>
                      <w:sz w:val="18"/>
                      <w:szCs w:val="18"/>
                    </w:rPr>
                  </w:pPr>
                </w:p>
                <w:p w:rsidR="00D23BC3" w:rsidRPr="00904AB0" w:rsidRDefault="00D23BC3"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This is another visual.</w:t>
                  </w:r>
                </w:p>
              </w:tc>
            </w:tr>
            <w:tr w:rsidR="001A0A4B" w:rsidRPr="00904AB0" w:rsidTr="00580D1B">
              <w:trPr>
                <w:trHeight w:val="353"/>
              </w:trPr>
              <w:tc>
                <w:tcPr>
                  <w:tcW w:w="2407" w:type="dxa"/>
                </w:tcPr>
                <w:p w:rsidR="001A0A4B" w:rsidRDefault="001A0A4B" w:rsidP="00580D1B">
                  <w:pPr>
                    <w:spacing w:before="80"/>
                    <w:rPr>
                      <w:rFonts w:ascii="Arial" w:eastAsia="Times New Roman" w:hAnsi="Arial" w:cs="Arial"/>
                      <w:bCs/>
                      <w:color w:val="000000"/>
                      <w:sz w:val="18"/>
                      <w:szCs w:val="18"/>
                    </w:rPr>
                  </w:pPr>
                  <w:r w:rsidRPr="00904AB0">
                    <w:rPr>
                      <w:rFonts w:ascii="Arial" w:eastAsia="Times New Roman" w:hAnsi="Arial" w:cs="Arial"/>
                      <w:bCs/>
                      <w:color w:val="000000"/>
                      <w:sz w:val="18"/>
                      <w:szCs w:val="18"/>
                    </w:rPr>
                    <w:lastRenderedPageBreak/>
                    <w:t>Guided Practice (“Through”)</w:t>
                  </w:r>
                </w:p>
                <w:p w:rsidR="001A0A4B" w:rsidRPr="00904AB0" w:rsidRDefault="00DD4DC3" w:rsidP="00D23BC3">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w:t>
                  </w:r>
                  <w:r w:rsidR="00D23BC3">
                    <w:rPr>
                      <w:rFonts w:ascii="Arial" w:eastAsia="Times New Roman" w:hAnsi="Arial" w:cs="Arial"/>
                      <w:bCs/>
                      <w:color w:val="000000"/>
                      <w:sz w:val="18"/>
                      <w:szCs w:val="18"/>
                    </w:rPr>
                    <w:t>read article and then discuss.</w:t>
                  </w:r>
                  <w:r>
                    <w:rPr>
                      <w:rFonts w:ascii="Arial" w:eastAsia="Times New Roman" w:hAnsi="Arial" w:cs="Arial"/>
                      <w:bCs/>
                      <w:color w:val="000000"/>
                      <w:sz w:val="18"/>
                      <w:szCs w:val="18"/>
                    </w:rPr>
                    <w:t xml:space="preserve">  </w:t>
                  </w:r>
                </w:p>
              </w:tc>
              <w:tc>
                <w:tcPr>
                  <w:tcW w:w="1170" w:type="dxa"/>
                </w:tcPr>
                <w:p w:rsidR="001A0A4B" w:rsidRPr="00904AB0" w:rsidRDefault="000F68B6"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Auditory</w:t>
                  </w:r>
                  <w:r w:rsidR="00D23BC3">
                    <w:rPr>
                      <w:rFonts w:ascii="Arial" w:eastAsia="Times New Roman" w:hAnsi="Arial" w:cs="Arial"/>
                      <w:bCs/>
                      <w:color w:val="000000"/>
                      <w:sz w:val="18"/>
                      <w:szCs w:val="18"/>
                    </w:rPr>
                    <w:t>, visual</w:t>
                  </w:r>
                </w:p>
              </w:tc>
              <w:tc>
                <w:tcPr>
                  <w:tcW w:w="1890" w:type="dxa"/>
                </w:tcPr>
                <w:p w:rsidR="001A0A4B" w:rsidRPr="00904AB0" w:rsidRDefault="001A0A4B" w:rsidP="00D23BC3">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This will </w:t>
                  </w:r>
                  <w:r w:rsidR="00D23BC3">
                    <w:rPr>
                      <w:rFonts w:ascii="Arial" w:eastAsia="Times New Roman" w:hAnsi="Arial" w:cs="Arial"/>
                      <w:bCs/>
                      <w:color w:val="000000"/>
                      <w:sz w:val="18"/>
                      <w:szCs w:val="18"/>
                    </w:rPr>
                    <w:t>have the students read something they just discussed and then use academic vocabulary.</w:t>
                  </w:r>
                </w:p>
              </w:tc>
            </w:tr>
            <w:tr w:rsidR="00D23BC3" w:rsidRPr="00904AB0" w:rsidTr="00580D1B">
              <w:trPr>
                <w:trHeight w:val="492"/>
              </w:trPr>
              <w:tc>
                <w:tcPr>
                  <w:tcW w:w="2407" w:type="dxa"/>
                </w:tcPr>
                <w:p w:rsidR="00D23BC3" w:rsidRPr="00D83E62" w:rsidRDefault="00D23BC3" w:rsidP="00580D1B">
                  <w:pPr>
                    <w:rPr>
                      <w:rFonts w:ascii="Arial" w:eastAsia="Times New Roman" w:hAnsi="Arial" w:cs="Arial"/>
                      <w:bCs/>
                      <w:color w:val="000000"/>
                      <w:sz w:val="8"/>
                      <w:szCs w:val="8"/>
                    </w:rPr>
                  </w:pPr>
                </w:p>
                <w:p w:rsidR="00D23BC3" w:rsidRDefault="00D23BC3" w:rsidP="00580D1B">
                  <w:pPr>
                    <w:rPr>
                      <w:i/>
                      <w:sz w:val="20"/>
                    </w:rPr>
                  </w:pPr>
                  <w:r>
                    <w:rPr>
                      <w:rFonts w:ascii="Arial" w:eastAsia="Times New Roman" w:hAnsi="Arial" w:cs="Arial"/>
                      <w:bCs/>
                      <w:color w:val="000000"/>
                      <w:sz w:val="18"/>
                      <w:szCs w:val="18"/>
                    </w:rPr>
                    <w:t xml:space="preserve">Closure </w:t>
                  </w:r>
                  <w:r w:rsidRPr="00D83E62">
                    <w:rPr>
                      <w:rFonts w:ascii="Arial" w:eastAsia="Times New Roman" w:hAnsi="Arial" w:cs="Arial"/>
                      <w:bCs/>
                      <w:i/>
                      <w:color w:val="000000"/>
                      <w:sz w:val="18"/>
                      <w:szCs w:val="18"/>
                    </w:rPr>
                    <w:t>(</w:t>
                  </w:r>
                  <w:r w:rsidRPr="00D83E62">
                    <w:rPr>
                      <w:i/>
                      <w:sz w:val="20"/>
                    </w:rPr>
                    <w:t>summarize</w:t>
                  </w:r>
                  <w:r>
                    <w:rPr>
                      <w:i/>
                      <w:sz w:val="20"/>
                    </w:rPr>
                    <w:t xml:space="preserve">; </w:t>
                  </w:r>
                  <w:r w:rsidRPr="00D83E62">
                    <w:rPr>
                      <w:i/>
                      <w:sz w:val="20"/>
                    </w:rPr>
                    <w:t>make meaning of the lesson)</w:t>
                  </w:r>
                </w:p>
                <w:p w:rsidR="00D23BC3" w:rsidRPr="00536C33" w:rsidRDefault="00D23BC3" w:rsidP="00580D1B">
                  <w:pPr>
                    <w:rPr>
                      <w:sz w:val="20"/>
                    </w:rPr>
                  </w:pPr>
                  <w:r>
                    <w:rPr>
                      <w:rFonts w:ascii="Arial" w:eastAsia="Times New Roman" w:hAnsi="Arial" w:cs="Arial"/>
                      <w:bCs/>
                      <w:color w:val="000000"/>
                      <w:sz w:val="18"/>
                      <w:szCs w:val="18"/>
                    </w:rPr>
                    <w:t>Students will watch video.</w:t>
                  </w:r>
                </w:p>
                <w:p w:rsidR="00D23BC3" w:rsidRPr="00904AB0" w:rsidRDefault="00D23BC3" w:rsidP="000F68B6">
                  <w:pPr>
                    <w:spacing w:before="80"/>
                    <w:rPr>
                      <w:rFonts w:ascii="Arial" w:eastAsia="Times New Roman" w:hAnsi="Arial" w:cs="Arial"/>
                      <w:bCs/>
                      <w:color w:val="000000"/>
                      <w:sz w:val="18"/>
                      <w:szCs w:val="18"/>
                    </w:rPr>
                  </w:pPr>
                </w:p>
              </w:tc>
              <w:tc>
                <w:tcPr>
                  <w:tcW w:w="1170" w:type="dxa"/>
                </w:tcPr>
                <w:p w:rsidR="00D23BC3" w:rsidRPr="00904AB0" w:rsidRDefault="00D23BC3"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Auditory, visual</w:t>
                  </w:r>
                </w:p>
              </w:tc>
              <w:tc>
                <w:tcPr>
                  <w:tcW w:w="1890" w:type="dxa"/>
                </w:tcPr>
                <w:p w:rsidR="00D23BC3" w:rsidRPr="00904AB0" w:rsidRDefault="00D23BC3" w:rsidP="000F68B6">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This is a good summarizing video to recap past ideas.</w:t>
                  </w:r>
                </w:p>
              </w:tc>
            </w:tr>
            <w:tr w:rsidR="00D23BC3" w:rsidRPr="00904AB0" w:rsidTr="00580D1B">
              <w:trPr>
                <w:trHeight w:val="557"/>
              </w:trPr>
              <w:tc>
                <w:tcPr>
                  <w:tcW w:w="2407" w:type="dxa"/>
                </w:tcPr>
                <w:p w:rsidR="00D23BC3" w:rsidRDefault="00D23BC3" w:rsidP="00580D1B">
                  <w:pPr>
                    <w:spacing w:before="80"/>
                    <w:rPr>
                      <w:rFonts w:ascii="Arial" w:eastAsia="Times New Roman" w:hAnsi="Arial" w:cs="Arial"/>
                      <w:bCs/>
                      <w:color w:val="000000"/>
                      <w:sz w:val="18"/>
                      <w:szCs w:val="18"/>
                    </w:rPr>
                  </w:pPr>
                  <w:r w:rsidRPr="00904AB0">
                    <w:rPr>
                      <w:rFonts w:ascii="Arial" w:eastAsia="Times New Roman" w:hAnsi="Arial" w:cs="Arial"/>
                      <w:bCs/>
                      <w:color w:val="000000"/>
                      <w:sz w:val="18"/>
                      <w:szCs w:val="18"/>
                    </w:rPr>
                    <w:t>Transfer (“Beyond”) (opportunities to apply the learning)</w:t>
                  </w:r>
                </w:p>
                <w:p w:rsidR="00D23BC3" w:rsidRPr="00904AB0" w:rsidRDefault="00F77297" w:rsidP="00580D1B">
                  <w:pPr>
                    <w:rPr>
                      <w:rFonts w:ascii="Arial" w:eastAsia="Times New Roman" w:hAnsi="Arial" w:cs="Arial"/>
                      <w:bCs/>
                      <w:color w:val="000000"/>
                      <w:sz w:val="18"/>
                      <w:szCs w:val="18"/>
                    </w:rPr>
                  </w:pPr>
                  <w:r>
                    <w:rPr>
                      <w:rFonts w:ascii="Arial" w:eastAsia="Times New Roman" w:hAnsi="Arial" w:cs="Arial"/>
                      <w:bCs/>
                      <w:color w:val="000000"/>
                      <w:sz w:val="18"/>
                      <w:szCs w:val="18"/>
                    </w:rPr>
                    <w:t xml:space="preserve">Students will discuss what they have just learned.  </w:t>
                  </w:r>
                  <w:r w:rsidR="00D23BC3">
                    <w:rPr>
                      <w:rFonts w:ascii="Arial" w:eastAsia="Times New Roman" w:hAnsi="Arial" w:cs="Arial"/>
                      <w:bCs/>
                      <w:color w:val="000000"/>
                      <w:sz w:val="18"/>
                      <w:szCs w:val="18"/>
                    </w:rPr>
                    <w:t xml:space="preserve"> </w:t>
                  </w:r>
                </w:p>
              </w:tc>
              <w:tc>
                <w:tcPr>
                  <w:tcW w:w="1170" w:type="dxa"/>
                </w:tcPr>
                <w:p w:rsidR="00D23BC3" w:rsidRPr="00904AB0" w:rsidRDefault="00D23BC3" w:rsidP="00F77297">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 xml:space="preserve">Auditory </w:t>
                  </w:r>
                </w:p>
              </w:tc>
              <w:tc>
                <w:tcPr>
                  <w:tcW w:w="1890" w:type="dxa"/>
                </w:tcPr>
                <w:p w:rsidR="00D23BC3" w:rsidRPr="00904AB0" w:rsidRDefault="00F77297" w:rsidP="00580D1B">
                  <w:pPr>
                    <w:spacing w:before="80"/>
                    <w:rPr>
                      <w:rFonts w:ascii="Arial" w:eastAsia="Times New Roman" w:hAnsi="Arial" w:cs="Arial"/>
                      <w:bCs/>
                      <w:color w:val="000000"/>
                      <w:sz w:val="18"/>
                      <w:szCs w:val="18"/>
                    </w:rPr>
                  </w:pPr>
                  <w:r>
                    <w:rPr>
                      <w:rFonts w:ascii="Arial" w:eastAsia="Times New Roman" w:hAnsi="Arial" w:cs="Arial"/>
                      <w:bCs/>
                      <w:color w:val="000000"/>
                      <w:sz w:val="18"/>
                      <w:szCs w:val="18"/>
                    </w:rPr>
                    <w:t>This will recap the lesson.</w:t>
                  </w:r>
                </w:p>
              </w:tc>
            </w:tr>
            <w:tr w:rsidR="00D23BC3" w:rsidRPr="00904AB0" w:rsidTr="00580D1B">
              <w:trPr>
                <w:trHeight w:val="800"/>
              </w:trPr>
              <w:tc>
                <w:tcPr>
                  <w:tcW w:w="2407" w:type="dxa"/>
                </w:tcPr>
                <w:p w:rsidR="00D23BC3" w:rsidRPr="00091250" w:rsidRDefault="00D23BC3" w:rsidP="00580D1B">
                  <w:pPr>
                    <w:spacing w:before="80"/>
                    <w:rPr>
                      <w:rFonts w:ascii="Arial" w:eastAsia="Times New Roman" w:hAnsi="Arial" w:cs="Arial"/>
                      <w:color w:val="000000"/>
                      <w:sz w:val="18"/>
                      <w:szCs w:val="18"/>
                    </w:rPr>
                  </w:pPr>
                </w:p>
              </w:tc>
              <w:tc>
                <w:tcPr>
                  <w:tcW w:w="1170" w:type="dxa"/>
                </w:tcPr>
                <w:p w:rsidR="00D23BC3" w:rsidRPr="00904AB0" w:rsidRDefault="00D23BC3" w:rsidP="00580D1B">
                  <w:pPr>
                    <w:spacing w:before="80"/>
                    <w:rPr>
                      <w:rFonts w:ascii="Arial" w:eastAsia="Times New Roman" w:hAnsi="Arial" w:cs="Arial"/>
                      <w:bCs/>
                      <w:color w:val="000000"/>
                      <w:sz w:val="18"/>
                      <w:szCs w:val="18"/>
                    </w:rPr>
                  </w:pPr>
                </w:p>
              </w:tc>
              <w:tc>
                <w:tcPr>
                  <w:tcW w:w="1890" w:type="dxa"/>
                </w:tcPr>
                <w:p w:rsidR="00D23BC3" w:rsidRPr="00904AB0" w:rsidRDefault="00D23BC3" w:rsidP="00580D1B">
                  <w:pPr>
                    <w:spacing w:before="80"/>
                    <w:rPr>
                      <w:rFonts w:ascii="Arial" w:eastAsia="Times New Roman" w:hAnsi="Arial" w:cs="Arial"/>
                      <w:bCs/>
                      <w:color w:val="000000"/>
                      <w:sz w:val="18"/>
                      <w:szCs w:val="18"/>
                    </w:rPr>
                  </w:pPr>
                </w:p>
              </w:tc>
            </w:tr>
          </w:tbl>
          <w:p w:rsidR="001A0A4B" w:rsidRPr="00091250" w:rsidRDefault="001A0A4B" w:rsidP="00580D1B">
            <w:pPr>
              <w:spacing w:before="120" w:after="240"/>
              <w:rPr>
                <w:rFonts w:ascii="Arial" w:eastAsia="Times New Roman" w:hAnsi="Arial" w:cs="Arial"/>
                <w:color w:val="000000"/>
                <w:sz w:val="18"/>
                <w:szCs w:val="18"/>
              </w:rPr>
            </w:pPr>
          </w:p>
        </w:tc>
      </w:tr>
      <w:tr w:rsidR="001A0A4B" w:rsidRPr="00091250" w:rsidTr="00580D1B">
        <w:tc>
          <w:tcPr>
            <w:tcW w:w="56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A4B" w:rsidRPr="009E7416" w:rsidRDefault="001A0A4B" w:rsidP="00580D1B">
            <w:pPr>
              <w:spacing w:before="120" w:after="120"/>
              <w:rPr>
                <w:rFonts w:ascii="Arial" w:eastAsia="Times New Roman" w:hAnsi="Arial" w:cs="Arial"/>
                <w:bCs/>
                <w:i/>
                <w:color w:val="000000"/>
                <w:sz w:val="18"/>
                <w:szCs w:val="18"/>
              </w:rPr>
            </w:pPr>
            <w:r w:rsidRPr="00E01324">
              <w:rPr>
                <w:rFonts w:ascii="Arial" w:eastAsia="Times New Roman" w:hAnsi="Arial" w:cs="Arial"/>
                <w:bCs/>
                <w:color w:val="000000"/>
                <w:sz w:val="18"/>
                <w:szCs w:val="18"/>
              </w:rPr>
              <w:lastRenderedPageBreak/>
              <w:t>INFO ABOUT</w:t>
            </w:r>
            <w:r w:rsidRPr="00091250">
              <w:rPr>
                <w:rFonts w:ascii="Arial" w:eastAsia="Times New Roman" w:hAnsi="Arial" w:cs="Arial"/>
                <w:bCs/>
                <w:color w:val="000000"/>
                <w:sz w:val="18"/>
                <w:szCs w:val="18"/>
              </w:rPr>
              <w:t xml:space="preserve"> ENGLISH LANGUAGE LEARNER</w:t>
            </w:r>
            <w:r w:rsidRPr="00E01324">
              <w:rPr>
                <w:rFonts w:ascii="Arial" w:eastAsia="Times New Roman" w:hAnsi="Arial" w:cs="Arial"/>
                <w:bCs/>
                <w:color w:val="000000"/>
                <w:sz w:val="18"/>
                <w:szCs w:val="18"/>
              </w:rPr>
              <w:t>S</w:t>
            </w:r>
            <w:r>
              <w:rPr>
                <w:rFonts w:ascii="Arial" w:eastAsia="Times New Roman" w:hAnsi="Arial" w:cs="Arial"/>
                <w:bCs/>
                <w:color w:val="000000"/>
                <w:sz w:val="18"/>
                <w:szCs w:val="18"/>
              </w:rPr>
              <w:t xml:space="preserve">: </w:t>
            </w:r>
            <w:r w:rsidRPr="009E7416">
              <w:rPr>
                <w:rFonts w:ascii="Arial" w:eastAsia="Times New Roman" w:hAnsi="Arial" w:cs="Arial"/>
                <w:bCs/>
                <w:i/>
                <w:color w:val="000000"/>
                <w:sz w:val="18"/>
                <w:szCs w:val="18"/>
              </w:rPr>
              <w:t xml:space="preserve">Consider students individually and as a group </w:t>
            </w:r>
          </w:p>
          <w:p w:rsidR="001A0A4B" w:rsidRPr="00F02E2E" w:rsidRDefault="00F02E2E" w:rsidP="001A0A4B">
            <w:pPr>
              <w:pStyle w:val="ListParagraph"/>
              <w:numPr>
                <w:ilvl w:val="0"/>
                <w:numId w:val="3"/>
              </w:numPr>
              <w:ind w:left="346" w:hanging="346"/>
              <w:contextualSpacing w:val="0"/>
              <w:rPr>
                <w:rFonts w:ascii="Arial" w:eastAsia="Times New Roman" w:hAnsi="Arial" w:cs="Arial"/>
                <w:color w:val="000000"/>
                <w:sz w:val="18"/>
                <w:szCs w:val="18"/>
              </w:rPr>
            </w:pPr>
            <w:proofErr w:type="spellStart"/>
            <w:r>
              <w:rPr>
                <w:rFonts w:ascii="Arial" w:eastAsia="Times New Roman" w:hAnsi="Arial" w:cs="Arial"/>
                <w:bCs/>
                <w:color w:val="000000"/>
                <w:sz w:val="18"/>
                <w:szCs w:val="18"/>
              </w:rPr>
              <w:t>Sheyla</w:t>
            </w:r>
            <w:proofErr w:type="spellEnd"/>
            <w:r w:rsidR="00D9077F">
              <w:rPr>
                <w:rFonts w:ascii="Arial" w:eastAsia="Times New Roman" w:hAnsi="Arial" w:cs="Arial"/>
                <w:bCs/>
                <w:color w:val="000000"/>
                <w:sz w:val="18"/>
                <w:szCs w:val="18"/>
              </w:rPr>
              <w:t>- level 3</w:t>
            </w:r>
            <w:r>
              <w:rPr>
                <w:rFonts w:ascii="Arial" w:eastAsia="Times New Roman" w:hAnsi="Arial" w:cs="Arial"/>
                <w:bCs/>
                <w:color w:val="000000"/>
                <w:sz w:val="18"/>
                <w:szCs w:val="18"/>
              </w:rPr>
              <w:t>- Strong speaking skills.  Needs help writing.</w:t>
            </w:r>
          </w:p>
          <w:p w:rsidR="00F02E2E" w:rsidRPr="00F02E2E" w:rsidRDefault="00F02E2E" w:rsidP="00F02E2E">
            <w:pPr>
              <w:pStyle w:val="ListParagraph"/>
              <w:numPr>
                <w:ilvl w:val="0"/>
                <w:numId w:val="3"/>
              </w:numPr>
              <w:ind w:left="346" w:hanging="346"/>
              <w:contextualSpacing w:val="0"/>
              <w:rPr>
                <w:rFonts w:ascii="Arial" w:eastAsia="Times New Roman" w:hAnsi="Arial" w:cs="Arial"/>
                <w:color w:val="000000"/>
                <w:sz w:val="18"/>
                <w:szCs w:val="18"/>
              </w:rPr>
            </w:pPr>
            <w:r>
              <w:rPr>
                <w:rFonts w:ascii="Arial" w:eastAsia="Times New Roman" w:hAnsi="Arial" w:cs="Arial"/>
                <w:bCs/>
                <w:color w:val="000000"/>
                <w:sz w:val="18"/>
                <w:szCs w:val="18"/>
              </w:rPr>
              <w:t>Vicente</w:t>
            </w:r>
            <w:r w:rsidR="00D9077F">
              <w:rPr>
                <w:rFonts w:ascii="Arial" w:eastAsia="Times New Roman" w:hAnsi="Arial" w:cs="Arial"/>
                <w:bCs/>
                <w:color w:val="000000"/>
                <w:sz w:val="18"/>
                <w:szCs w:val="18"/>
              </w:rPr>
              <w:t>- level 3</w:t>
            </w:r>
            <w:r>
              <w:rPr>
                <w:rFonts w:ascii="Arial" w:eastAsia="Times New Roman" w:hAnsi="Arial" w:cs="Arial"/>
                <w:bCs/>
                <w:color w:val="000000"/>
                <w:sz w:val="18"/>
                <w:szCs w:val="18"/>
              </w:rPr>
              <w:t>- Very strong student.  Help with writing</w:t>
            </w:r>
            <w:r w:rsidR="00D9077F">
              <w:rPr>
                <w:rFonts w:ascii="Arial" w:eastAsia="Times New Roman" w:hAnsi="Arial" w:cs="Arial"/>
                <w:bCs/>
                <w:color w:val="000000"/>
                <w:sz w:val="18"/>
                <w:szCs w:val="18"/>
              </w:rPr>
              <w:t>.</w:t>
            </w:r>
          </w:p>
          <w:p w:rsidR="00F02E2E" w:rsidRPr="00F02E2E" w:rsidRDefault="00F02E2E" w:rsidP="001A0A4B">
            <w:pPr>
              <w:pStyle w:val="ListParagraph"/>
              <w:numPr>
                <w:ilvl w:val="0"/>
                <w:numId w:val="3"/>
              </w:numPr>
              <w:ind w:left="346" w:hanging="346"/>
              <w:contextualSpacing w:val="0"/>
              <w:rPr>
                <w:rFonts w:ascii="Arial" w:eastAsia="Times New Roman" w:hAnsi="Arial" w:cs="Arial"/>
                <w:color w:val="000000"/>
                <w:sz w:val="18"/>
                <w:szCs w:val="18"/>
              </w:rPr>
            </w:pPr>
            <w:r>
              <w:rPr>
                <w:rFonts w:ascii="Arial" w:eastAsia="Times New Roman" w:hAnsi="Arial" w:cs="Arial"/>
                <w:bCs/>
                <w:color w:val="000000"/>
                <w:sz w:val="18"/>
                <w:szCs w:val="18"/>
              </w:rPr>
              <w:t>Cesar</w:t>
            </w:r>
            <w:r w:rsidR="00D9077F">
              <w:rPr>
                <w:rFonts w:ascii="Arial" w:eastAsia="Times New Roman" w:hAnsi="Arial" w:cs="Arial"/>
                <w:bCs/>
                <w:color w:val="000000"/>
                <w:sz w:val="18"/>
                <w:szCs w:val="18"/>
              </w:rPr>
              <w:t>- level 3</w:t>
            </w:r>
            <w:r>
              <w:rPr>
                <w:rFonts w:ascii="Arial" w:eastAsia="Times New Roman" w:hAnsi="Arial" w:cs="Arial"/>
                <w:bCs/>
                <w:color w:val="000000"/>
                <w:sz w:val="18"/>
                <w:szCs w:val="18"/>
              </w:rPr>
              <w:t>- Good speaker.  Will participate.</w:t>
            </w:r>
          </w:p>
          <w:p w:rsidR="00F02E2E" w:rsidRPr="00D9077F" w:rsidRDefault="00D9077F" w:rsidP="001A0A4B">
            <w:pPr>
              <w:pStyle w:val="ListParagraph"/>
              <w:numPr>
                <w:ilvl w:val="0"/>
                <w:numId w:val="3"/>
              </w:numPr>
              <w:ind w:left="346" w:hanging="346"/>
              <w:contextualSpacing w:val="0"/>
              <w:rPr>
                <w:rFonts w:ascii="Arial" w:eastAsia="Times New Roman" w:hAnsi="Arial" w:cs="Arial"/>
                <w:color w:val="000000"/>
                <w:sz w:val="18"/>
                <w:szCs w:val="18"/>
              </w:rPr>
            </w:pPr>
            <w:r>
              <w:rPr>
                <w:rFonts w:ascii="Arial" w:eastAsia="Times New Roman" w:hAnsi="Arial" w:cs="Arial"/>
                <w:bCs/>
                <w:color w:val="000000"/>
                <w:sz w:val="18"/>
                <w:szCs w:val="18"/>
              </w:rPr>
              <w:t>Rachael- level 5- Shy but has good responses.  Works hard.</w:t>
            </w:r>
          </w:p>
          <w:p w:rsidR="00D9077F" w:rsidRPr="00D9077F" w:rsidRDefault="00D9077F" w:rsidP="001A0A4B">
            <w:pPr>
              <w:pStyle w:val="ListParagraph"/>
              <w:numPr>
                <w:ilvl w:val="0"/>
                <w:numId w:val="3"/>
              </w:numPr>
              <w:ind w:left="346" w:hanging="346"/>
              <w:contextualSpacing w:val="0"/>
              <w:rPr>
                <w:rFonts w:ascii="Arial" w:eastAsia="Times New Roman" w:hAnsi="Arial" w:cs="Arial"/>
                <w:color w:val="000000"/>
                <w:sz w:val="18"/>
                <w:szCs w:val="18"/>
              </w:rPr>
            </w:pPr>
            <w:r>
              <w:rPr>
                <w:rFonts w:ascii="Arial" w:eastAsia="Times New Roman" w:hAnsi="Arial" w:cs="Arial"/>
                <w:bCs/>
                <w:color w:val="000000"/>
                <w:sz w:val="18"/>
                <w:szCs w:val="18"/>
              </w:rPr>
              <w:t xml:space="preserve">Daniela- level </w:t>
            </w:r>
            <w:r w:rsidR="00415EED">
              <w:rPr>
                <w:rFonts w:ascii="Arial" w:eastAsia="Times New Roman" w:hAnsi="Arial" w:cs="Arial"/>
                <w:bCs/>
                <w:color w:val="000000"/>
                <w:sz w:val="18"/>
                <w:szCs w:val="18"/>
              </w:rPr>
              <w:t>4</w:t>
            </w:r>
            <w:r>
              <w:rPr>
                <w:rFonts w:ascii="Arial" w:eastAsia="Times New Roman" w:hAnsi="Arial" w:cs="Arial"/>
                <w:bCs/>
                <w:color w:val="000000"/>
                <w:sz w:val="18"/>
                <w:szCs w:val="18"/>
              </w:rPr>
              <w:t xml:space="preserve">- Smart student.  </w:t>
            </w:r>
            <w:r w:rsidR="00415EED">
              <w:rPr>
                <w:rFonts w:ascii="Arial" w:eastAsia="Times New Roman" w:hAnsi="Arial" w:cs="Arial"/>
                <w:bCs/>
                <w:color w:val="000000"/>
                <w:sz w:val="18"/>
                <w:szCs w:val="18"/>
              </w:rPr>
              <w:t>Works well in groups.</w:t>
            </w:r>
          </w:p>
          <w:p w:rsidR="00D9077F" w:rsidRPr="00F02E2E" w:rsidRDefault="00D9077F" w:rsidP="001A0A4B">
            <w:pPr>
              <w:pStyle w:val="ListParagraph"/>
              <w:numPr>
                <w:ilvl w:val="0"/>
                <w:numId w:val="3"/>
              </w:numPr>
              <w:ind w:left="346" w:hanging="346"/>
              <w:contextualSpacing w:val="0"/>
              <w:rPr>
                <w:rFonts w:ascii="Arial" w:eastAsia="Times New Roman" w:hAnsi="Arial" w:cs="Arial"/>
                <w:color w:val="000000"/>
                <w:sz w:val="18"/>
                <w:szCs w:val="18"/>
              </w:rPr>
            </w:pPr>
            <w:r>
              <w:rPr>
                <w:rFonts w:ascii="Arial" w:eastAsia="Times New Roman" w:hAnsi="Arial" w:cs="Arial"/>
                <w:bCs/>
                <w:color w:val="000000"/>
                <w:sz w:val="18"/>
                <w:szCs w:val="18"/>
              </w:rPr>
              <w:t>Victor- level</w:t>
            </w:r>
            <w:r w:rsidR="00415EED">
              <w:rPr>
                <w:rFonts w:ascii="Arial" w:eastAsia="Times New Roman" w:hAnsi="Arial" w:cs="Arial"/>
                <w:bCs/>
                <w:color w:val="000000"/>
                <w:sz w:val="18"/>
                <w:szCs w:val="18"/>
              </w:rPr>
              <w:t xml:space="preserve"> 4</w:t>
            </w:r>
            <w:r>
              <w:rPr>
                <w:rFonts w:ascii="Arial" w:eastAsia="Times New Roman" w:hAnsi="Arial" w:cs="Arial"/>
                <w:bCs/>
                <w:color w:val="000000"/>
                <w:sz w:val="18"/>
                <w:szCs w:val="18"/>
              </w:rPr>
              <w:t xml:space="preserve">- </w:t>
            </w:r>
            <w:r w:rsidR="00415EED">
              <w:rPr>
                <w:rFonts w:ascii="Arial" w:eastAsia="Times New Roman" w:hAnsi="Arial" w:cs="Arial"/>
                <w:bCs/>
                <w:color w:val="000000"/>
                <w:sz w:val="18"/>
                <w:szCs w:val="18"/>
              </w:rPr>
              <w:t>Shy. Good writer.</w:t>
            </w:r>
          </w:p>
          <w:p w:rsidR="00F02E2E" w:rsidRDefault="00F02E2E" w:rsidP="00F02E2E">
            <w:pPr>
              <w:rPr>
                <w:rFonts w:ascii="Arial" w:eastAsia="Times New Roman" w:hAnsi="Arial" w:cs="Arial"/>
                <w:bCs/>
                <w:color w:val="000000"/>
                <w:sz w:val="18"/>
                <w:szCs w:val="18"/>
              </w:rPr>
            </w:pPr>
          </w:p>
          <w:p w:rsidR="00F02E2E" w:rsidRPr="00F02E2E" w:rsidRDefault="00F02E2E" w:rsidP="00F02E2E">
            <w:pPr>
              <w:rPr>
                <w:rFonts w:ascii="Arial" w:eastAsia="Times New Roman" w:hAnsi="Arial" w:cs="Arial"/>
                <w:color w:val="000000"/>
                <w:sz w:val="18"/>
                <w:szCs w:val="18"/>
              </w:rPr>
            </w:pPr>
            <w:r>
              <w:rPr>
                <w:rFonts w:ascii="Arial" w:eastAsia="Times New Roman" w:hAnsi="Arial" w:cs="Arial"/>
                <w:bCs/>
                <w:color w:val="000000"/>
                <w:sz w:val="18"/>
                <w:szCs w:val="18"/>
              </w:rPr>
              <w:t>This is a good group but extra help needs to be given for new vocabulary</w:t>
            </w:r>
            <w:r w:rsidR="00415EED">
              <w:rPr>
                <w:rFonts w:ascii="Arial" w:eastAsia="Times New Roman" w:hAnsi="Arial" w:cs="Arial"/>
                <w:bCs/>
                <w:color w:val="000000"/>
                <w:sz w:val="18"/>
                <w:szCs w:val="18"/>
              </w:rPr>
              <w:t xml:space="preserve"> and with writing</w:t>
            </w:r>
            <w:r>
              <w:rPr>
                <w:rFonts w:ascii="Arial" w:eastAsia="Times New Roman" w:hAnsi="Arial" w:cs="Arial"/>
                <w:bCs/>
                <w:color w:val="000000"/>
                <w:sz w:val="18"/>
                <w:szCs w:val="18"/>
              </w:rPr>
              <w:t xml:space="preserve">.  Students may require extra help with labs.  </w:t>
            </w:r>
          </w:p>
          <w:p w:rsidR="00F02E2E" w:rsidRPr="001B5560" w:rsidRDefault="00F02E2E" w:rsidP="00F02E2E">
            <w:pPr>
              <w:pStyle w:val="ListParagraph"/>
              <w:ind w:left="346"/>
              <w:contextualSpacing w:val="0"/>
              <w:rPr>
                <w:rFonts w:ascii="Arial" w:eastAsia="Times New Roman" w:hAnsi="Arial" w:cs="Arial"/>
                <w:color w:val="000000"/>
                <w:sz w:val="18"/>
                <w:szCs w:val="18"/>
              </w:rPr>
            </w:pP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0A4B" w:rsidRPr="009E7416" w:rsidRDefault="001A0A4B" w:rsidP="00580D1B">
            <w:pPr>
              <w:spacing w:before="120" w:after="120"/>
              <w:rPr>
                <w:rFonts w:ascii="Arial" w:eastAsia="Times New Roman" w:hAnsi="Arial" w:cs="Arial"/>
                <w:i/>
                <w:color w:val="000000"/>
                <w:sz w:val="18"/>
                <w:szCs w:val="18"/>
              </w:rPr>
            </w:pPr>
            <w:r w:rsidRPr="00E01324">
              <w:rPr>
                <w:rFonts w:ascii="Arial" w:eastAsia="Times New Roman" w:hAnsi="Arial" w:cs="Arial"/>
                <w:bCs/>
                <w:color w:val="000000"/>
                <w:sz w:val="18"/>
                <w:szCs w:val="18"/>
              </w:rPr>
              <w:t xml:space="preserve">INFO ABOUT STUDENTS W/ SPECIAL NEEDS </w:t>
            </w:r>
            <w:r>
              <w:rPr>
                <w:rFonts w:ascii="Arial" w:eastAsia="Times New Roman" w:hAnsi="Arial" w:cs="Arial"/>
                <w:bCs/>
                <w:color w:val="000000"/>
                <w:sz w:val="18"/>
                <w:szCs w:val="18"/>
              </w:rPr>
              <w:t xml:space="preserve">(include gifted students) : </w:t>
            </w:r>
            <w:r w:rsidRPr="009E7416">
              <w:rPr>
                <w:rFonts w:ascii="Arial" w:eastAsia="Times New Roman" w:hAnsi="Arial" w:cs="Arial"/>
                <w:bCs/>
                <w:i/>
                <w:color w:val="000000"/>
                <w:sz w:val="18"/>
                <w:szCs w:val="18"/>
              </w:rPr>
              <w:t>Co</w:t>
            </w:r>
            <w:r>
              <w:rPr>
                <w:rFonts w:ascii="Arial" w:eastAsia="Times New Roman" w:hAnsi="Arial" w:cs="Arial"/>
                <w:bCs/>
                <w:i/>
                <w:color w:val="000000"/>
                <w:sz w:val="18"/>
                <w:szCs w:val="18"/>
              </w:rPr>
              <w:t xml:space="preserve">nsider students individually &amp; </w:t>
            </w:r>
            <w:r w:rsidRPr="009E7416">
              <w:rPr>
                <w:rFonts w:ascii="Arial" w:eastAsia="Times New Roman" w:hAnsi="Arial" w:cs="Arial"/>
                <w:bCs/>
                <w:i/>
                <w:color w:val="000000"/>
                <w:sz w:val="18"/>
                <w:szCs w:val="18"/>
              </w:rPr>
              <w:t xml:space="preserve"> </w:t>
            </w:r>
            <w:r>
              <w:rPr>
                <w:rFonts w:ascii="Arial" w:eastAsia="Times New Roman" w:hAnsi="Arial" w:cs="Arial"/>
                <w:bCs/>
                <w:i/>
                <w:color w:val="000000"/>
                <w:sz w:val="18"/>
                <w:szCs w:val="18"/>
              </w:rPr>
              <w:t>collectively</w:t>
            </w:r>
          </w:p>
          <w:p w:rsidR="001A0A4B" w:rsidRPr="0020666C" w:rsidRDefault="00F02E2E" w:rsidP="001A0A4B">
            <w:pPr>
              <w:pStyle w:val="ListParagraph"/>
              <w:numPr>
                <w:ilvl w:val="0"/>
                <w:numId w:val="4"/>
              </w:numPr>
              <w:contextualSpacing w:val="0"/>
              <w:rPr>
                <w:rFonts w:ascii="Arial" w:eastAsia="Times New Roman" w:hAnsi="Arial" w:cs="Arial"/>
                <w:color w:val="000000"/>
                <w:sz w:val="18"/>
                <w:szCs w:val="18"/>
              </w:rPr>
            </w:pPr>
            <w:r>
              <w:rPr>
                <w:rFonts w:ascii="Arial" w:eastAsia="Times New Roman" w:hAnsi="Arial" w:cs="Arial"/>
                <w:bCs/>
                <w:color w:val="000000"/>
                <w:sz w:val="18"/>
                <w:szCs w:val="18"/>
              </w:rPr>
              <w:t>Nash-</w:t>
            </w:r>
            <w:r w:rsidR="0020666C">
              <w:rPr>
                <w:rFonts w:ascii="Arial" w:eastAsia="Times New Roman" w:hAnsi="Arial" w:cs="Arial"/>
                <w:bCs/>
                <w:color w:val="000000"/>
                <w:sz w:val="18"/>
                <w:szCs w:val="18"/>
              </w:rPr>
              <w:t xml:space="preserve"> RSP-</w:t>
            </w:r>
            <w:r w:rsidR="00415EED">
              <w:rPr>
                <w:rFonts w:ascii="Arial" w:eastAsia="Times New Roman" w:hAnsi="Arial" w:cs="Arial"/>
                <w:bCs/>
                <w:color w:val="000000"/>
                <w:sz w:val="18"/>
                <w:szCs w:val="18"/>
              </w:rPr>
              <w:t xml:space="preserve"> Very smart student</w:t>
            </w:r>
            <w:r>
              <w:rPr>
                <w:rFonts w:ascii="Arial" w:eastAsia="Times New Roman" w:hAnsi="Arial" w:cs="Arial"/>
                <w:bCs/>
                <w:color w:val="000000"/>
                <w:sz w:val="18"/>
                <w:szCs w:val="18"/>
              </w:rPr>
              <w:t xml:space="preserve">.  Will participate frequently.  </w:t>
            </w:r>
          </w:p>
          <w:p w:rsidR="0020666C" w:rsidRDefault="00415EED" w:rsidP="001A0A4B">
            <w:pPr>
              <w:pStyle w:val="ListParagraph"/>
              <w:numPr>
                <w:ilvl w:val="0"/>
                <w:numId w:val="4"/>
              </w:numPr>
              <w:contextualSpacing w:val="0"/>
              <w:rPr>
                <w:rFonts w:ascii="Arial" w:eastAsia="Times New Roman" w:hAnsi="Arial" w:cs="Arial"/>
                <w:color w:val="000000"/>
                <w:sz w:val="18"/>
                <w:szCs w:val="18"/>
              </w:rPr>
            </w:pPr>
            <w:r>
              <w:rPr>
                <w:rFonts w:ascii="Arial" w:eastAsia="Times New Roman" w:hAnsi="Arial" w:cs="Arial"/>
                <w:color w:val="000000"/>
                <w:sz w:val="18"/>
                <w:szCs w:val="18"/>
              </w:rPr>
              <w:t>Sarah- RSP- Nash’s sister.  Also very smart.</w:t>
            </w:r>
          </w:p>
          <w:p w:rsidR="00415EED" w:rsidRDefault="00415EED" w:rsidP="001A0A4B">
            <w:pPr>
              <w:pStyle w:val="ListParagraph"/>
              <w:numPr>
                <w:ilvl w:val="0"/>
                <w:numId w:val="4"/>
              </w:numPr>
              <w:contextualSpacing w:val="0"/>
              <w:rPr>
                <w:rFonts w:ascii="Arial" w:eastAsia="Times New Roman" w:hAnsi="Arial" w:cs="Arial"/>
                <w:color w:val="000000"/>
                <w:sz w:val="18"/>
                <w:szCs w:val="18"/>
              </w:rPr>
            </w:pPr>
            <w:r>
              <w:rPr>
                <w:rFonts w:ascii="Arial" w:eastAsia="Times New Roman" w:hAnsi="Arial" w:cs="Arial"/>
                <w:color w:val="000000"/>
                <w:sz w:val="18"/>
                <w:szCs w:val="18"/>
              </w:rPr>
              <w:t>Bryce- RSP- Very enthusiastic.  Loves science and animals.</w:t>
            </w:r>
          </w:p>
          <w:p w:rsidR="00415EED" w:rsidRDefault="00415EED" w:rsidP="001A0A4B">
            <w:pPr>
              <w:pStyle w:val="ListParagraph"/>
              <w:numPr>
                <w:ilvl w:val="0"/>
                <w:numId w:val="4"/>
              </w:numPr>
              <w:contextualSpacing w:val="0"/>
              <w:rPr>
                <w:rFonts w:ascii="Arial" w:eastAsia="Times New Roman" w:hAnsi="Arial" w:cs="Arial"/>
                <w:color w:val="000000"/>
                <w:sz w:val="18"/>
                <w:szCs w:val="18"/>
              </w:rPr>
            </w:pPr>
            <w:r>
              <w:rPr>
                <w:rFonts w:ascii="Arial" w:eastAsia="Times New Roman" w:hAnsi="Arial" w:cs="Arial"/>
                <w:color w:val="000000"/>
                <w:sz w:val="18"/>
                <w:szCs w:val="18"/>
              </w:rPr>
              <w:t>Sebastian- RSP- Has difficulty writing.  One of our lower students.</w:t>
            </w:r>
          </w:p>
          <w:p w:rsidR="00415EED" w:rsidRDefault="00415EED" w:rsidP="001A0A4B">
            <w:pPr>
              <w:pStyle w:val="ListParagraph"/>
              <w:numPr>
                <w:ilvl w:val="0"/>
                <w:numId w:val="4"/>
              </w:numPr>
              <w:contextualSpacing w:val="0"/>
              <w:rPr>
                <w:rFonts w:ascii="Arial" w:eastAsia="Times New Roman" w:hAnsi="Arial" w:cs="Arial"/>
                <w:color w:val="000000"/>
                <w:sz w:val="18"/>
                <w:szCs w:val="18"/>
              </w:rPr>
            </w:pPr>
            <w:r>
              <w:rPr>
                <w:rFonts w:ascii="Arial" w:eastAsia="Times New Roman" w:hAnsi="Arial" w:cs="Arial"/>
                <w:color w:val="000000"/>
                <w:sz w:val="18"/>
                <w:szCs w:val="18"/>
              </w:rPr>
              <w:t>Alex- RSP- Participates in class.  May need extra help.</w:t>
            </w:r>
          </w:p>
          <w:p w:rsidR="00415EED" w:rsidRDefault="00415EED" w:rsidP="001A0A4B">
            <w:pPr>
              <w:pStyle w:val="ListParagraph"/>
              <w:numPr>
                <w:ilvl w:val="0"/>
                <w:numId w:val="4"/>
              </w:numPr>
              <w:contextualSpacing w:val="0"/>
              <w:rPr>
                <w:rFonts w:ascii="Arial" w:eastAsia="Times New Roman" w:hAnsi="Arial" w:cs="Arial"/>
                <w:color w:val="000000"/>
                <w:sz w:val="18"/>
                <w:szCs w:val="18"/>
              </w:rPr>
            </w:pPr>
            <w:r>
              <w:rPr>
                <w:rFonts w:ascii="Arial" w:eastAsia="Times New Roman" w:hAnsi="Arial" w:cs="Arial"/>
                <w:color w:val="000000"/>
                <w:sz w:val="18"/>
                <w:szCs w:val="18"/>
              </w:rPr>
              <w:t>Jordan- RSP- Has difficulty writing.</w:t>
            </w:r>
          </w:p>
          <w:p w:rsidR="00415EED" w:rsidRDefault="00415EED" w:rsidP="00415EED">
            <w:pPr>
              <w:rPr>
                <w:rFonts w:ascii="Arial" w:eastAsia="Times New Roman" w:hAnsi="Arial" w:cs="Arial"/>
                <w:color w:val="000000"/>
                <w:sz w:val="18"/>
                <w:szCs w:val="18"/>
              </w:rPr>
            </w:pPr>
          </w:p>
          <w:p w:rsidR="00415EED" w:rsidRPr="00415EED" w:rsidRDefault="00415EED" w:rsidP="00415EED">
            <w:pPr>
              <w:rPr>
                <w:rFonts w:ascii="Arial" w:eastAsia="Times New Roman" w:hAnsi="Arial" w:cs="Arial"/>
                <w:color w:val="000000"/>
                <w:sz w:val="18"/>
                <w:szCs w:val="18"/>
              </w:rPr>
            </w:pPr>
            <w:r>
              <w:rPr>
                <w:rFonts w:ascii="Arial" w:eastAsia="Times New Roman" w:hAnsi="Arial" w:cs="Arial"/>
                <w:color w:val="000000"/>
                <w:sz w:val="18"/>
                <w:szCs w:val="18"/>
              </w:rPr>
              <w:t>Most of our RSP students can be involved with the class and learn at a standard pace.  Sebastian and Alex are two students that may need extra assistance.</w:t>
            </w:r>
          </w:p>
        </w:tc>
      </w:tr>
      <w:tr w:rsidR="001A0A4B" w:rsidRPr="00091250" w:rsidTr="00580D1B">
        <w:tc>
          <w:tcPr>
            <w:tcW w:w="56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A4B" w:rsidRDefault="001A0A4B" w:rsidP="00580D1B">
            <w:pPr>
              <w:spacing w:before="40" w:after="40"/>
              <w:rPr>
                <w:rFonts w:ascii="Arial" w:eastAsia="Times New Roman" w:hAnsi="Arial" w:cs="Arial"/>
                <w:bCs/>
                <w:i/>
                <w:color w:val="000000"/>
                <w:sz w:val="18"/>
                <w:szCs w:val="18"/>
              </w:rPr>
            </w:pPr>
            <w:r w:rsidRPr="00091250">
              <w:rPr>
                <w:rFonts w:ascii="Arial" w:eastAsia="Times New Roman" w:hAnsi="Arial" w:cs="Arial"/>
                <w:bCs/>
                <w:color w:val="000000"/>
                <w:sz w:val="18"/>
                <w:szCs w:val="18"/>
              </w:rPr>
              <w:t>DIFFERENTIATION FOR</w:t>
            </w:r>
            <w:r>
              <w:rPr>
                <w:rFonts w:ascii="Arial" w:eastAsia="Times New Roman" w:hAnsi="Arial" w:cs="Arial"/>
                <w:bCs/>
                <w:color w:val="000000"/>
                <w:sz w:val="18"/>
                <w:szCs w:val="18"/>
              </w:rPr>
              <w:t xml:space="preserve"> </w:t>
            </w:r>
            <w:r w:rsidRPr="00091250">
              <w:rPr>
                <w:rFonts w:ascii="Arial" w:eastAsia="Times New Roman" w:hAnsi="Arial" w:cs="Arial"/>
                <w:bCs/>
                <w:color w:val="000000"/>
                <w:sz w:val="18"/>
                <w:szCs w:val="18"/>
              </w:rPr>
              <w:t>ENGLISH LANGUAGE LEARNERS</w:t>
            </w:r>
            <w:r>
              <w:rPr>
                <w:rFonts w:ascii="Arial" w:eastAsia="Times New Roman" w:hAnsi="Arial" w:cs="Arial"/>
                <w:bCs/>
                <w:color w:val="000000"/>
                <w:sz w:val="18"/>
                <w:szCs w:val="18"/>
              </w:rPr>
              <w:t>—</w:t>
            </w:r>
            <w:r w:rsidRPr="00D53730">
              <w:rPr>
                <w:rFonts w:ascii="Arial" w:eastAsia="Times New Roman" w:hAnsi="Arial" w:cs="Arial"/>
                <w:bCs/>
                <w:i/>
                <w:color w:val="000000"/>
                <w:sz w:val="18"/>
                <w:szCs w:val="18"/>
              </w:rPr>
              <w:t xml:space="preserve">choose </w:t>
            </w:r>
            <w:r>
              <w:rPr>
                <w:rFonts w:ascii="Arial" w:eastAsia="Times New Roman" w:hAnsi="Arial" w:cs="Arial"/>
                <w:bCs/>
                <w:i/>
                <w:color w:val="000000"/>
                <w:sz w:val="18"/>
                <w:szCs w:val="18"/>
              </w:rPr>
              <w:t>area</w:t>
            </w:r>
            <w:r w:rsidRPr="00D53730">
              <w:rPr>
                <w:rFonts w:ascii="Arial" w:eastAsia="Times New Roman" w:hAnsi="Arial" w:cs="Arial"/>
                <w:bCs/>
                <w:i/>
                <w:color w:val="000000"/>
                <w:sz w:val="18"/>
                <w:szCs w:val="18"/>
              </w:rPr>
              <w:t xml:space="preserve">(s) as </w:t>
            </w:r>
            <w:r>
              <w:rPr>
                <w:rFonts w:ascii="Arial" w:eastAsia="Times New Roman" w:hAnsi="Arial" w:cs="Arial"/>
                <w:bCs/>
                <w:i/>
                <w:color w:val="000000"/>
                <w:sz w:val="18"/>
                <w:szCs w:val="18"/>
              </w:rPr>
              <w:t>necessary based on information above</w:t>
            </w:r>
          </w:p>
          <w:p w:rsidR="00CB089F" w:rsidRDefault="00CB089F" w:rsidP="00CB089F">
            <w:pPr>
              <w:spacing w:before="40" w:after="40"/>
              <w:rPr>
                <w:rFonts w:ascii="Arial" w:eastAsia="Times New Roman" w:hAnsi="Arial" w:cs="Arial"/>
                <w:bCs/>
                <w:color w:val="000000"/>
                <w:sz w:val="18"/>
                <w:szCs w:val="18"/>
              </w:rPr>
            </w:pPr>
          </w:p>
          <w:p w:rsidR="001A0A4B" w:rsidRPr="002D58EA" w:rsidRDefault="001A0A4B" w:rsidP="00F77297">
            <w:pPr>
              <w:pStyle w:val="ListParagraph"/>
              <w:numPr>
                <w:ilvl w:val="0"/>
                <w:numId w:val="5"/>
              </w:numPr>
              <w:spacing w:before="40" w:after="40"/>
              <w:ind w:left="342" w:hanging="342"/>
              <w:rPr>
                <w:rFonts w:ascii="Arial" w:eastAsia="Times New Roman" w:hAnsi="Arial" w:cs="Arial"/>
                <w:bCs/>
                <w:color w:val="000000"/>
                <w:sz w:val="18"/>
                <w:szCs w:val="18"/>
              </w:rPr>
            </w:pPr>
            <w:r w:rsidRPr="002D58EA">
              <w:rPr>
                <w:rFonts w:ascii="Arial" w:eastAsia="Times New Roman" w:hAnsi="Arial" w:cs="Arial"/>
                <w:bCs/>
                <w:color w:val="000000"/>
                <w:sz w:val="18"/>
                <w:szCs w:val="18"/>
              </w:rPr>
              <w:t>Process (</w:t>
            </w:r>
            <w:r w:rsidRPr="002D58EA">
              <w:rPr>
                <w:rFonts w:ascii="Arial" w:eastAsia="Times New Roman" w:hAnsi="Arial" w:cs="Arial"/>
                <w:b/>
                <w:bCs/>
                <w:i/>
                <w:color w:val="000000"/>
                <w:sz w:val="18"/>
                <w:szCs w:val="18"/>
              </w:rPr>
              <w:t xml:space="preserve">how </w:t>
            </w:r>
            <w:r w:rsidRPr="002D58EA">
              <w:rPr>
                <w:rFonts w:ascii="Arial" w:eastAsia="Times New Roman" w:hAnsi="Arial" w:cs="Arial"/>
                <w:bCs/>
                <w:i/>
                <w:color w:val="000000"/>
                <w:sz w:val="18"/>
                <w:szCs w:val="18"/>
              </w:rPr>
              <w:t>the material is learned</w:t>
            </w:r>
            <w:proofErr w:type="gramStart"/>
            <w:r w:rsidRPr="002D58EA">
              <w:rPr>
                <w:rFonts w:ascii="Arial" w:eastAsia="Times New Roman" w:hAnsi="Arial" w:cs="Arial"/>
                <w:bCs/>
                <w:color w:val="000000"/>
                <w:sz w:val="18"/>
                <w:szCs w:val="18"/>
              </w:rPr>
              <w:t>)</w:t>
            </w:r>
            <w:r>
              <w:rPr>
                <w:rFonts w:ascii="Arial" w:eastAsia="Times New Roman" w:hAnsi="Arial" w:cs="Arial"/>
                <w:bCs/>
                <w:color w:val="000000"/>
                <w:sz w:val="18"/>
                <w:szCs w:val="18"/>
              </w:rPr>
              <w:t>-</w:t>
            </w:r>
            <w:proofErr w:type="gramEnd"/>
            <w:r>
              <w:rPr>
                <w:rFonts w:ascii="Arial" w:eastAsia="Times New Roman" w:hAnsi="Arial" w:cs="Arial"/>
                <w:bCs/>
                <w:color w:val="000000"/>
                <w:sz w:val="18"/>
                <w:szCs w:val="18"/>
              </w:rPr>
              <w:t xml:space="preserve"> This</w:t>
            </w:r>
            <w:r w:rsidR="00CB089F">
              <w:rPr>
                <w:rFonts w:ascii="Arial" w:eastAsia="Times New Roman" w:hAnsi="Arial" w:cs="Arial"/>
                <w:bCs/>
                <w:color w:val="000000"/>
                <w:sz w:val="18"/>
                <w:szCs w:val="18"/>
              </w:rPr>
              <w:t xml:space="preserve"> </w:t>
            </w:r>
            <w:r w:rsidR="00F77297">
              <w:rPr>
                <w:rFonts w:ascii="Arial" w:eastAsia="Times New Roman" w:hAnsi="Arial" w:cs="Arial"/>
                <w:bCs/>
                <w:color w:val="000000"/>
                <w:sz w:val="18"/>
                <w:szCs w:val="18"/>
              </w:rPr>
              <w:t>scaffolding and background building for the article.</w:t>
            </w: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0A4B" w:rsidRDefault="001A0A4B" w:rsidP="00580D1B">
            <w:pPr>
              <w:rPr>
                <w:rFonts w:ascii="Arial" w:eastAsia="Times New Roman" w:hAnsi="Arial" w:cs="Arial"/>
                <w:bCs/>
                <w:i/>
                <w:color w:val="000000"/>
                <w:sz w:val="18"/>
                <w:szCs w:val="18"/>
              </w:rPr>
            </w:pPr>
            <w:r w:rsidRPr="00091250">
              <w:rPr>
                <w:rFonts w:ascii="Arial" w:eastAsia="Times New Roman" w:hAnsi="Arial" w:cs="Arial"/>
                <w:bCs/>
                <w:color w:val="000000"/>
                <w:sz w:val="18"/>
                <w:szCs w:val="18"/>
              </w:rPr>
              <w:t>DIFFERENTIATION FOR</w:t>
            </w:r>
            <w:r>
              <w:rPr>
                <w:rFonts w:ascii="Arial" w:eastAsia="Times New Roman" w:hAnsi="Arial" w:cs="Arial"/>
                <w:bCs/>
                <w:color w:val="000000"/>
                <w:sz w:val="18"/>
                <w:szCs w:val="18"/>
              </w:rPr>
              <w:t xml:space="preserve"> </w:t>
            </w:r>
            <w:r w:rsidRPr="00091250">
              <w:rPr>
                <w:rFonts w:ascii="Arial" w:eastAsia="Times New Roman" w:hAnsi="Arial" w:cs="Arial"/>
                <w:bCs/>
                <w:color w:val="000000"/>
                <w:sz w:val="18"/>
                <w:szCs w:val="18"/>
              </w:rPr>
              <w:t>STUDENTS WITH SPECIAL NEEDS</w:t>
            </w:r>
            <w:r>
              <w:rPr>
                <w:rFonts w:ascii="Arial" w:eastAsia="Times New Roman" w:hAnsi="Arial" w:cs="Arial"/>
                <w:bCs/>
                <w:color w:val="000000"/>
                <w:sz w:val="18"/>
                <w:szCs w:val="18"/>
              </w:rPr>
              <w:t>—</w:t>
            </w:r>
            <w:r w:rsidRPr="00D53730">
              <w:rPr>
                <w:rFonts w:ascii="Arial" w:eastAsia="Times New Roman" w:hAnsi="Arial" w:cs="Arial"/>
                <w:bCs/>
                <w:i/>
                <w:color w:val="000000"/>
                <w:sz w:val="18"/>
                <w:szCs w:val="18"/>
              </w:rPr>
              <w:t xml:space="preserve"> choose </w:t>
            </w:r>
            <w:r>
              <w:rPr>
                <w:rFonts w:ascii="Arial" w:eastAsia="Times New Roman" w:hAnsi="Arial" w:cs="Arial"/>
                <w:bCs/>
                <w:i/>
                <w:color w:val="000000"/>
                <w:sz w:val="18"/>
                <w:szCs w:val="18"/>
              </w:rPr>
              <w:t>area</w:t>
            </w:r>
            <w:r w:rsidRPr="00D53730">
              <w:rPr>
                <w:rFonts w:ascii="Arial" w:eastAsia="Times New Roman" w:hAnsi="Arial" w:cs="Arial"/>
                <w:bCs/>
                <w:i/>
                <w:color w:val="000000"/>
                <w:sz w:val="18"/>
                <w:szCs w:val="18"/>
              </w:rPr>
              <w:t xml:space="preserve">(s) as </w:t>
            </w:r>
            <w:r>
              <w:rPr>
                <w:rFonts w:ascii="Arial" w:eastAsia="Times New Roman" w:hAnsi="Arial" w:cs="Arial"/>
                <w:bCs/>
                <w:i/>
                <w:color w:val="000000"/>
                <w:sz w:val="18"/>
                <w:szCs w:val="18"/>
              </w:rPr>
              <w:t>necessary based on information above</w:t>
            </w:r>
          </w:p>
          <w:p w:rsidR="001A0A4B" w:rsidRPr="002D58EA" w:rsidRDefault="001A0A4B" w:rsidP="00580D1B">
            <w:pPr>
              <w:rPr>
                <w:rFonts w:ascii="Arial" w:eastAsia="Times New Roman" w:hAnsi="Arial" w:cs="Arial"/>
                <w:bCs/>
                <w:i/>
                <w:color w:val="000000"/>
                <w:sz w:val="4"/>
                <w:szCs w:val="4"/>
              </w:rPr>
            </w:pPr>
          </w:p>
          <w:p w:rsidR="001A0A4B" w:rsidRPr="002D58EA" w:rsidRDefault="00CB089F" w:rsidP="00373BB2">
            <w:pPr>
              <w:pStyle w:val="ListParagraph"/>
              <w:numPr>
                <w:ilvl w:val="0"/>
                <w:numId w:val="5"/>
              </w:numPr>
              <w:spacing w:before="40" w:after="40"/>
              <w:ind w:left="342" w:hanging="342"/>
              <w:rPr>
                <w:rFonts w:ascii="Arial" w:eastAsia="Times New Roman" w:hAnsi="Arial" w:cs="Arial"/>
                <w:bCs/>
                <w:color w:val="000000"/>
                <w:sz w:val="18"/>
                <w:szCs w:val="18"/>
              </w:rPr>
            </w:pPr>
            <w:r w:rsidRPr="002D58EA">
              <w:rPr>
                <w:rFonts w:ascii="Arial" w:eastAsia="Times New Roman" w:hAnsi="Arial" w:cs="Arial"/>
                <w:bCs/>
                <w:color w:val="000000"/>
                <w:sz w:val="18"/>
                <w:szCs w:val="18"/>
              </w:rPr>
              <w:t>Content (</w:t>
            </w:r>
            <w:r w:rsidRPr="002D58EA">
              <w:rPr>
                <w:rFonts w:ascii="Arial" w:eastAsia="Times New Roman" w:hAnsi="Arial" w:cs="Arial"/>
                <w:b/>
                <w:bCs/>
                <w:i/>
                <w:color w:val="000000"/>
                <w:sz w:val="18"/>
                <w:szCs w:val="18"/>
              </w:rPr>
              <w:t>what</w:t>
            </w:r>
            <w:r w:rsidRPr="002D58EA">
              <w:rPr>
                <w:rFonts w:ascii="Arial" w:eastAsia="Times New Roman" w:hAnsi="Arial" w:cs="Arial"/>
                <w:bCs/>
                <w:i/>
                <w:color w:val="000000"/>
                <w:sz w:val="18"/>
                <w:szCs w:val="18"/>
              </w:rPr>
              <w:t xml:space="preserve"> material—including key vocabulary—is learned</w:t>
            </w:r>
            <w:proofErr w:type="gramStart"/>
            <w:r w:rsidRPr="002D58EA">
              <w:rPr>
                <w:rFonts w:ascii="Arial" w:eastAsia="Times New Roman" w:hAnsi="Arial" w:cs="Arial"/>
                <w:bCs/>
                <w:color w:val="000000"/>
                <w:sz w:val="18"/>
                <w:szCs w:val="18"/>
              </w:rPr>
              <w:t>)</w:t>
            </w:r>
            <w:r>
              <w:rPr>
                <w:rFonts w:ascii="Arial" w:eastAsia="Times New Roman" w:hAnsi="Arial" w:cs="Arial"/>
                <w:bCs/>
                <w:color w:val="000000"/>
                <w:sz w:val="18"/>
                <w:szCs w:val="18"/>
              </w:rPr>
              <w:t>-</w:t>
            </w:r>
            <w:proofErr w:type="gramEnd"/>
            <w:r>
              <w:rPr>
                <w:rFonts w:ascii="Arial" w:eastAsia="Times New Roman" w:hAnsi="Arial" w:cs="Arial"/>
                <w:bCs/>
                <w:color w:val="000000"/>
                <w:sz w:val="18"/>
                <w:szCs w:val="18"/>
              </w:rPr>
              <w:t xml:space="preserve"> </w:t>
            </w:r>
            <w:r w:rsidR="00373BB2">
              <w:rPr>
                <w:rFonts w:ascii="Arial" w:eastAsia="Times New Roman" w:hAnsi="Arial" w:cs="Arial"/>
                <w:bCs/>
                <w:color w:val="000000"/>
                <w:sz w:val="18"/>
                <w:szCs w:val="18"/>
              </w:rPr>
              <w:t xml:space="preserve">We will repetitively use new vocab reinforce these new concept.  </w:t>
            </w:r>
            <w:r>
              <w:rPr>
                <w:rFonts w:ascii="Arial" w:eastAsia="Times New Roman" w:hAnsi="Arial" w:cs="Arial"/>
                <w:bCs/>
                <w:color w:val="000000"/>
                <w:sz w:val="18"/>
                <w:szCs w:val="18"/>
              </w:rPr>
              <w:t xml:space="preserve">  </w:t>
            </w:r>
          </w:p>
        </w:tc>
      </w:tr>
      <w:tr w:rsidR="001A0A4B" w:rsidRPr="00091250" w:rsidTr="00740FEA">
        <w:trPr>
          <w:trHeight w:val="3310"/>
        </w:trPr>
        <w:tc>
          <w:tcPr>
            <w:tcW w:w="5670" w:type="dxa"/>
            <w:gridSpan w:val="2"/>
            <w:tcBorders>
              <w:top w:val="outset" w:sz="6" w:space="0" w:color="auto"/>
              <w:left w:val="outset" w:sz="6" w:space="0" w:color="auto"/>
              <w:bottom w:val="outset" w:sz="6" w:space="0" w:color="auto"/>
              <w:right w:val="outset" w:sz="6" w:space="0" w:color="auto"/>
            </w:tcBorders>
            <w:hideMark/>
          </w:tcPr>
          <w:p w:rsidR="001A0A4B" w:rsidRDefault="001A0A4B" w:rsidP="00580D1B">
            <w:pPr>
              <w:spacing w:before="120" w:after="120"/>
              <w:ind w:left="90"/>
              <w:rPr>
                <w:rFonts w:ascii="Arial" w:eastAsia="Times New Roman" w:hAnsi="Arial" w:cs="Arial"/>
                <w:bCs/>
                <w:i/>
                <w:color w:val="000000"/>
                <w:sz w:val="18"/>
                <w:szCs w:val="18"/>
              </w:rPr>
            </w:pPr>
            <w:r w:rsidRPr="00091250">
              <w:rPr>
                <w:rFonts w:ascii="Arial" w:eastAsia="Times New Roman" w:hAnsi="Arial" w:cs="Arial"/>
                <w:bCs/>
                <w:color w:val="000000"/>
                <w:sz w:val="18"/>
                <w:szCs w:val="18"/>
              </w:rPr>
              <w:t>RESOURCES</w:t>
            </w:r>
            <w:r>
              <w:rPr>
                <w:rFonts w:ascii="Arial" w:eastAsia="Times New Roman" w:hAnsi="Arial" w:cs="Arial"/>
                <w:bCs/>
                <w:color w:val="000000"/>
                <w:sz w:val="18"/>
                <w:szCs w:val="18"/>
              </w:rPr>
              <w:t xml:space="preserve"> (</w:t>
            </w:r>
            <w:r w:rsidRPr="00AA3BFE">
              <w:rPr>
                <w:rFonts w:ascii="Arial" w:eastAsia="Times New Roman" w:hAnsi="Arial" w:cs="Arial"/>
                <w:bCs/>
                <w:i/>
                <w:color w:val="000000"/>
                <w:sz w:val="18"/>
                <w:szCs w:val="18"/>
              </w:rPr>
              <w:t>Attach m</w:t>
            </w:r>
            <w:r>
              <w:rPr>
                <w:rFonts w:ascii="Arial" w:eastAsia="Times New Roman" w:hAnsi="Arial" w:cs="Arial"/>
                <w:bCs/>
                <w:i/>
                <w:color w:val="000000"/>
                <w:sz w:val="18"/>
                <w:szCs w:val="18"/>
              </w:rPr>
              <w:t>aterials needed to implement the lesson—e.g., power point presentation, text, graphic organizer)</w:t>
            </w:r>
          </w:p>
          <w:p w:rsidR="00740FEA" w:rsidRPr="00464F62" w:rsidRDefault="00F77297" w:rsidP="00580D1B">
            <w:pPr>
              <w:spacing w:before="120" w:after="120"/>
              <w:ind w:left="90"/>
              <w:rPr>
                <w:rFonts w:ascii="Arial" w:eastAsia="Times New Roman" w:hAnsi="Arial" w:cs="Arial"/>
                <w:i/>
                <w:color w:val="000000"/>
                <w:sz w:val="18"/>
                <w:szCs w:val="18"/>
              </w:rPr>
            </w:pPr>
            <w:r>
              <w:rPr>
                <w:rFonts w:ascii="Arial" w:eastAsia="Times New Roman" w:hAnsi="Arial" w:cs="Arial"/>
                <w:bCs/>
                <w:color w:val="000000"/>
                <w:sz w:val="18"/>
                <w:szCs w:val="18"/>
              </w:rPr>
              <w:t xml:space="preserve">Whiteboard, dry erase pens, </w:t>
            </w:r>
            <w:proofErr w:type="spellStart"/>
            <w:r>
              <w:rPr>
                <w:rFonts w:ascii="Arial" w:eastAsia="Times New Roman" w:hAnsi="Arial" w:cs="Arial"/>
                <w:bCs/>
                <w:color w:val="000000"/>
                <w:sz w:val="18"/>
                <w:szCs w:val="18"/>
              </w:rPr>
              <w:t>powerpoint</w:t>
            </w:r>
            <w:proofErr w:type="spellEnd"/>
            <w:r>
              <w:rPr>
                <w:rFonts w:ascii="Arial" w:eastAsia="Times New Roman" w:hAnsi="Arial" w:cs="Arial"/>
                <w:bCs/>
                <w:color w:val="000000"/>
                <w:sz w:val="18"/>
                <w:szCs w:val="18"/>
              </w:rPr>
              <w:t xml:space="preserve">, article </w:t>
            </w:r>
            <w:r w:rsidR="00373BB2">
              <w:rPr>
                <w:rFonts w:ascii="Arial" w:eastAsia="Times New Roman" w:hAnsi="Arial" w:cs="Arial"/>
                <w:bCs/>
                <w:color w:val="000000"/>
                <w:sz w:val="18"/>
                <w:szCs w:val="18"/>
              </w:rPr>
              <w:t>on parallax, video on parallax</w:t>
            </w:r>
          </w:p>
        </w:tc>
        <w:tc>
          <w:tcPr>
            <w:tcW w:w="5670" w:type="dxa"/>
            <w:gridSpan w:val="2"/>
            <w:tcBorders>
              <w:top w:val="outset" w:sz="6" w:space="0" w:color="auto"/>
              <w:left w:val="outset" w:sz="6" w:space="0" w:color="auto"/>
              <w:bottom w:val="outset" w:sz="6" w:space="0" w:color="auto"/>
              <w:right w:val="outset" w:sz="6" w:space="0" w:color="auto"/>
            </w:tcBorders>
            <w:hideMark/>
          </w:tcPr>
          <w:p w:rsidR="00740FEA" w:rsidRPr="00740FEA" w:rsidRDefault="00080193" w:rsidP="00740FEA">
            <w:pPr>
              <w:pStyle w:val="BodyText"/>
              <w:rPr>
                <w:rFonts w:ascii="Arial" w:eastAsia="Times New Roman" w:hAnsi="Arial" w:cs="Arial"/>
                <w:bCs/>
                <w:color w:val="000000"/>
                <w:sz w:val="18"/>
                <w:szCs w:val="18"/>
              </w:rPr>
            </w:pPr>
            <w:bookmarkStart w:id="0" w:name="_GoBack"/>
            <w:bookmarkEnd w:id="0"/>
            <w:r>
              <w:rPr>
                <w:rFonts w:ascii="Arial" w:eastAsia="Times New Roman" w:hAnsi="Arial" w:cs="Arial"/>
                <w:bCs/>
                <w:color w:val="000000"/>
                <w:sz w:val="18"/>
                <w:szCs w:val="18"/>
              </w:rPr>
              <w:t xml:space="preserve"> </w:t>
            </w:r>
          </w:p>
        </w:tc>
      </w:tr>
    </w:tbl>
    <w:p w:rsidR="00B16784" w:rsidRDefault="00B16784" w:rsidP="001A0A4B"/>
    <w:p w:rsidR="00B93A70" w:rsidRDefault="00B93A70" w:rsidP="001A0A4B"/>
    <w:p w:rsidR="00B93A70" w:rsidRPr="001A0A4B" w:rsidRDefault="00B93A70" w:rsidP="001A0A4B"/>
    <w:sectPr w:rsidR="00B93A70" w:rsidRPr="001A0A4B" w:rsidSect="00BC1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445C4"/>
    <w:multiLevelType w:val="hybridMultilevel"/>
    <w:tmpl w:val="512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879DC"/>
    <w:multiLevelType w:val="hybridMultilevel"/>
    <w:tmpl w:val="6D92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C7897"/>
    <w:multiLevelType w:val="hybridMultilevel"/>
    <w:tmpl w:val="31CA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307C0"/>
    <w:multiLevelType w:val="hybridMultilevel"/>
    <w:tmpl w:val="5B26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92A55"/>
    <w:multiLevelType w:val="hybridMultilevel"/>
    <w:tmpl w:val="94C271F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nsid w:val="7C7F7A2B"/>
    <w:multiLevelType w:val="hybridMultilevel"/>
    <w:tmpl w:val="0CF8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4B"/>
    <w:rsid w:val="00080193"/>
    <w:rsid w:val="000E423D"/>
    <w:rsid w:val="000F68B6"/>
    <w:rsid w:val="001A0A4B"/>
    <w:rsid w:val="0020666C"/>
    <w:rsid w:val="00373BB2"/>
    <w:rsid w:val="00415EED"/>
    <w:rsid w:val="00543EDA"/>
    <w:rsid w:val="005D2338"/>
    <w:rsid w:val="006C7241"/>
    <w:rsid w:val="00740FEA"/>
    <w:rsid w:val="007951FF"/>
    <w:rsid w:val="007E44E1"/>
    <w:rsid w:val="007F3A2B"/>
    <w:rsid w:val="008B0117"/>
    <w:rsid w:val="008C04FF"/>
    <w:rsid w:val="00A24FC6"/>
    <w:rsid w:val="00A5741D"/>
    <w:rsid w:val="00A66C70"/>
    <w:rsid w:val="00AC58B2"/>
    <w:rsid w:val="00B16784"/>
    <w:rsid w:val="00B93A70"/>
    <w:rsid w:val="00BC733A"/>
    <w:rsid w:val="00CA56FE"/>
    <w:rsid w:val="00CB089F"/>
    <w:rsid w:val="00D23BC3"/>
    <w:rsid w:val="00D9077F"/>
    <w:rsid w:val="00DD4DC3"/>
    <w:rsid w:val="00E753A6"/>
    <w:rsid w:val="00EE6918"/>
    <w:rsid w:val="00F02E2E"/>
    <w:rsid w:val="00F77297"/>
    <w:rsid w:val="00F9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F26EF-5335-4C7C-A88C-17C08408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4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A4B"/>
    <w:pPr>
      <w:ind w:left="720"/>
      <w:contextualSpacing/>
    </w:pPr>
  </w:style>
  <w:style w:type="character" w:styleId="Hyperlink">
    <w:name w:val="Hyperlink"/>
    <w:basedOn w:val="DefaultParagraphFont"/>
    <w:uiPriority w:val="99"/>
    <w:unhideWhenUsed/>
    <w:rsid w:val="001A0A4B"/>
    <w:rPr>
      <w:color w:val="0563C1" w:themeColor="hyperlink"/>
      <w:u w:val="single"/>
    </w:rPr>
  </w:style>
  <w:style w:type="paragraph" w:styleId="BodyText">
    <w:name w:val="Body Text"/>
    <w:basedOn w:val="Normal"/>
    <w:link w:val="BodyTextChar"/>
    <w:rsid w:val="001A0A4B"/>
    <w:pPr>
      <w:ind w:right="-900"/>
    </w:pPr>
    <w:rPr>
      <w:rFonts w:ascii="Times" w:eastAsia="Times" w:hAnsi="Times" w:cs="Times New Roman"/>
      <w:sz w:val="24"/>
      <w:szCs w:val="20"/>
    </w:rPr>
  </w:style>
  <w:style w:type="character" w:customStyle="1" w:styleId="BodyTextChar">
    <w:name w:val="Body Text Char"/>
    <w:basedOn w:val="DefaultParagraphFont"/>
    <w:link w:val="BodyText"/>
    <w:rsid w:val="001A0A4B"/>
    <w:rPr>
      <w:rFonts w:ascii="Times" w:eastAsia="Times" w:hAnsi="Times" w:cs="Times New Roman"/>
      <w:sz w:val="24"/>
      <w:szCs w:val="20"/>
    </w:rPr>
  </w:style>
  <w:style w:type="table" w:styleId="TableGrid">
    <w:name w:val="Table Grid"/>
    <w:basedOn w:val="TableNormal"/>
    <w:uiPriority w:val="59"/>
    <w:rsid w:val="001A0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A5741D"/>
  </w:style>
  <w:style w:type="paragraph" w:styleId="BalloonText">
    <w:name w:val="Balloon Text"/>
    <w:basedOn w:val="Normal"/>
    <w:link w:val="BalloonTextChar"/>
    <w:uiPriority w:val="99"/>
    <w:semiHidden/>
    <w:unhideWhenUsed/>
    <w:rsid w:val="00B93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20054">
      <w:bodyDiv w:val="1"/>
      <w:marLeft w:val="0"/>
      <w:marRight w:val="0"/>
      <w:marTop w:val="0"/>
      <w:marBottom w:val="0"/>
      <w:divBdr>
        <w:top w:val="none" w:sz="0" w:space="0" w:color="auto"/>
        <w:left w:val="none" w:sz="0" w:space="0" w:color="auto"/>
        <w:bottom w:val="none" w:sz="0" w:space="0" w:color="auto"/>
        <w:right w:val="none" w:sz="0" w:space="0" w:color="auto"/>
      </w:divBdr>
      <w:divsChild>
        <w:div w:id="199708848">
          <w:marLeft w:val="0"/>
          <w:marRight w:val="0"/>
          <w:marTop w:val="0"/>
          <w:marBottom w:val="0"/>
          <w:divBdr>
            <w:top w:val="none" w:sz="0" w:space="0" w:color="auto"/>
            <w:left w:val="none" w:sz="0" w:space="0" w:color="auto"/>
            <w:bottom w:val="none" w:sz="0" w:space="0" w:color="auto"/>
            <w:right w:val="none" w:sz="0" w:space="0" w:color="auto"/>
          </w:divBdr>
        </w:div>
        <w:div w:id="86855784">
          <w:marLeft w:val="0"/>
          <w:marRight w:val="0"/>
          <w:marTop w:val="0"/>
          <w:marBottom w:val="0"/>
          <w:divBdr>
            <w:top w:val="none" w:sz="0" w:space="0" w:color="auto"/>
            <w:left w:val="none" w:sz="0" w:space="0" w:color="auto"/>
            <w:bottom w:val="none" w:sz="0" w:space="0" w:color="auto"/>
            <w:right w:val="none" w:sz="0" w:space="0" w:color="auto"/>
          </w:divBdr>
        </w:div>
        <w:div w:id="894238917">
          <w:marLeft w:val="0"/>
          <w:marRight w:val="0"/>
          <w:marTop w:val="0"/>
          <w:marBottom w:val="0"/>
          <w:divBdr>
            <w:top w:val="none" w:sz="0" w:space="0" w:color="auto"/>
            <w:left w:val="none" w:sz="0" w:space="0" w:color="auto"/>
            <w:bottom w:val="none" w:sz="0" w:space="0" w:color="auto"/>
            <w:right w:val="none" w:sz="0" w:space="0" w:color="auto"/>
          </w:divBdr>
        </w:div>
        <w:div w:id="336615806">
          <w:marLeft w:val="0"/>
          <w:marRight w:val="0"/>
          <w:marTop w:val="0"/>
          <w:marBottom w:val="0"/>
          <w:divBdr>
            <w:top w:val="none" w:sz="0" w:space="0" w:color="auto"/>
            <w:left w:val="none" w:sz="0" w:space="0" w:color="auto"/>
            <w:bottom w:val="none" w:sz="0" w:space="0" w:color="auto"/>
            <w:right w:val="none" w:sz="0" w:space="0" w:color="auto"/>
          </w:divBdr>
        </w:div>
      </w:divsChild>
    </w:div>
    <w:div w:id="2143840815">
      <w:bodyDiv w:val="1"/>
      <w:marLeft w:val="0"/>
      <w:marRight w:val="0"/>
      <w:marTop w:val="0"/>
      <w:marBottom w:val="0"/>
      <w:divBdr>
        <w:top w:val="none" w:sz="0" w:space="0" w:color="auto"/>
        <w:left w:val="none" w:sz="0" w:space="0" w:color="auto"/>
        <w:bottom w:val="none" w:sz="0" w:space="0" w:color="auto"/>
        <w:right w:val="none" w:sz="0" w:space="0" w:color="auto"/>
      </w:divBdr>
      <w:divsChild>
        <w:div w:id="1356224350">
          <w:marLeft w:val="0"/>
          <w:marRight w:val="0"/>
          <w:marTop w:val="0"/>
          <w:marBottom w:val="0"/>
          <w:divBdr>
            <w:top w:val="none" w:sz="0" w:space="0" w:color="auto"/>
            <w:left w:val="none" w:sz="0" w:space="0" w:color="auto"/>
            <w:bottom w:val="none" w:sz="0" w:space="0" w:color="auto"/>
            <w:right w:val="none" w:sz="0" w:space="0" w:color="auto"/>
          </w:divBdr>
        </w:div>
        <w:div w:id="1217813850">
          <w:marLeft w:val="0"/>
          <w:marRight w:val="0"/>
          <w:marTop w:val="0"/>
          <w:marBottom w:val="0"/>
          <w:divBdr>
            <w:top w:val="none" w:sz="0" w:space="0" w:color="auto"/>
            <w:left w:val="none" w:sz="0" w:space="0" w:color="auto"/>
            <w:bottom w:val="none" w:sz="0" w:space="0" w:color="auto"/>
            <w:right w:val="none" w:sz="0" w:space="0" w:color="auto"/>
          </w:divBdr>
        </w:div>
        <w:div w:id="1849901257">
          <w:marLeft w:val="0"/>
          <w:marRight w:val="0"/>
          <w:marTop w:val="0"/>
          <w:marBottom w:val="0"/>
          <w:divBdr>
            <w:top w:val="none" w:sz="0" w:space="0" w:color="auto"/>
            <w:left w:val="none" w:sz="0" w:space="0" w:color="auto"/>
            <w:bottom w:val="none" w:sz="0" w:space="0" w:color="auto"/>
            <w:right w:val="none" w:sz="0" w:space="0" w:color="auto"/>
          </w:divBdr>
        </w:div>
        <w:div w:id="133257256">
          <w:marLeft w:val="0"/>
          <w:marRight w:val="0"/>
          <w:marTop w:val="0"/>
          <w:marBottom w:val="0"/>
          <w:divBdr>
            <w:top w:val="none" w:sz="0" w:space="0" w:color="auto"/>
            <w:left w:val="none" w:sz="0" w:space="0" w:color="auto"/>
            <w:bottom w:val="none" w:sz="0" w:space="0" w:color="auto"/>
            <w:right w:val="none" w:sz="0" w:space="0" w:color="auto"/>
          </w:divBdr>
        </w:div>
        <w:div w:id="73173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lessondesignresources/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Coleman</dc:creator>
  <cp:keywords/>
  <dc:description/>
  <cp:lastModifiedBy>Paul Coleman</cp:lastModifiedBy>
  <cp:revision>6</cp:revision>
  <cp:lastPrinted>2013-09-30T13:19:00Z</cp:lastPrinted>
  <dcterms:created xsi:type="dcterms:W3CDTF">2013-10-29T05:53:00Z</dcterms:created>
  <dcterms:modified xsi:type="dcterms:W3CDTF">2013-12-19T06:55:00Z</dcterms:modified>
</cp:coreProperties>
</file>